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ABE" w:rsidRDefault="00327F74">
      <w:pPr>
        <w:pStyle w:val="10"/>
        <w:tabs>
          <w:tab w:val="left" w:pos="4253"/>
        </w:tabs>
        <w:spacing w:after="0" w:line="408" w:lineRule="auto"/>
        <w:ind w:left="120"/>
        <w:jc w:val="center"/>
        <w:rPr>
          <w:sz w:val="24"/>
          <w:szCs w:val="24"/>
        </w:rPr>
      </w:pPr>
      <w:bookmarkStart w:id="0" w:name="gjdgxs" w:colFirst="0" w:colLast="0"/>
      <w:bookmarkEnd w:id="0"/>
      <w:r>
        <w:rPr>
          <w:rFonts w:ascii="Times New Roman" w:eastAsia="Times New Roman" w:hAnsi="Times New Roman" w:cs="Times New Roman"/>
          <w:b/>
          <w:color w:val="000000"/>
          <w:sz w:val="24"/>
          <w:szCs w:val="24"/>
        </w:rPr>
        <w:t>МИНИСТЕРСТВО ПРОСВЕЩЕНИЯ РОССИЙСКОЙ ФЕДЕРАЦИИ</w:t>
      </w:r>
    </w:p>
    <w:p w:rsidR="00D32ABE" w:rsidRDefault="00327F74">
      <w:pPr>
        <w:pStyle w:val="10"/>
        <w:spacing w:after="0" w:line="408" w:lineRule="auto"/>
        <w:ind w:left="120"/>
        <w:jc w:val="center"/>
        <w:rPr>
          <w:sz w:val="24"/>
          <w:szCs w:val="24"/>
        </w:rPr>
      </w:pPr>
      <w:r>
        <w:rPr>
          <w:rFonts w:ascii="Times New Roman" w:eastAsia="Times New Roman" w:hAnsi="Times New Roman" w:cs="Times New Roman"/>
          <w:b/>
          <w:color w:val="000000"/>
          <w:sz w:val="24"/>
          <w:szCs w:val="24"/>
        </w:rPr>
        <w:t xml:space="preserve">‌Министерство образования и науки Республики Дагестан‌‌ </w:t>
      </w:r>
      <w:r>
        <w:rPr>
          <w:sz w:val="24"/>
          <w:szCs w:val="24"/>
        </w:rPr>
        <w:br/>
      </w:r>
      <w:bookmarkStart w:id="1" w:name="30j0zll" w:colFirst="0" w:colLast="0"/>
      <w:bookmarkEnd w:id="1"/>
      <w:r>
        <w:rPr>
          <w:rFonts w:ascii="Times New Roman" w:eastAsia="Times New Roman" w:hAnsi="Times New Roman" w:cs="Times New Roman"/>
          <w:b/>
          <w:color w:val="000000"/>
          <w:sz w:val="24"/>
          <w:szCs w:val="24"/>
        </w:rPr>
        <w:t>‌</w:t>
      </w:r>
      <w:bookmarkStart w:id="2" w:name="1fob9te" w:colFirst="0" w:colLast="0"/>
      <w:bookmarkEnd w:id="2"/>
      <w:r>
        <w:rPr>
          <w:rFonts w:ascii="Times New Roman" w:eastAsia="Times New Roman" w:hAnsi="Times New Roman" w:cs="Times New Roman"/>
          <w:b/>
          <w:color w:val="000000"/>
          <w:sz w:val="24"/>
          <w:szCs w:val="24"/>
        </w:rPr>
        <w:t>‌Муниципальный район «</w:t>
      </w:r>
      <w:proofErr w:type="spellStart"/>
      <w:r>
        <w:rPr>
          <w:rFonts w:ascii="Times New Roman" w:eastAsia="Times New Roman" w:hAnsi="Times New Roman" w:cs="Times New Roman"/>
          <w:b/>
          <w:color w:val="000000"/>
          <w:sz w:val="24"/>
          <w:szCs w:val="24"/>
        </w:rPr>
        <w:t>Кумторкалинский</w:t>
      </w:r>
      <w:proofErr w:type="spellEnd"/>
      <w:r>
        <w:rPr>
          <w:rFonts w:ascii="Times New Roman" w:eastAsia="Times New Roman" w:hAnsi="Times New Roman" w:cs="Times New Roman"/>
          <w:b/>
          <w:color w:val="000000"/>
          <w:sz w:val="24"/>
          <w:szCs w:val="24"/>
        </w:rPr>
        <w:t xml:space="preserve"> район»‌‌</w:t>
      </w:r>
      <w:r>
        <w:rPr>
          <w:rFonts w:ascii="Times New Roman" w:eastAsia="Times New Roman" w:hAnsi="Times New Roman" w:cs="Times New Roman"/>
          <w:color w:val="000000"/>
          <w:sz w:val="24"/>
          <w:szCs w:val="24"/>
        </w:rPr>
        <w:t>​</w:t>
      </w:r>
    </w:p>
    <w:p w:rsidR="00D32ABE" w:rsidRDefault="00327F74">
      <w:pPr>
        <w:pStyle w:val="10"/>
        <w:spacing w:after="0" w:line="408" w:lineRule="auto"/>
        <w:ind w:left="120"/>
        <w:jc w:val="center"/>
        <w:rPr>
          <w:sz w:val="24"/>
          <w:szCs w:val="24"/>
        </w:rPr>
      </w:pPr>
      <w:r>
        <w:rPr>
          <w:rFonts w:ascii="Times New Roman" w:eastAsia="Times New Roman" w:hAnsi="Times New Roman" w:cs="Times New Roman"/>
          <w:b/>
          <w:color w:val="000000"/>
          <w:sz w:val="24"/>
          <w:szCs w:val="24"/>
        </w:rPr>
        <w:t>МКОУ "</w:t>
      </w:r>
      <w:proofErr w:type="spellStart"/>
      <w:r>
        <w:rPr>
          <w:rFonts w:ascii="Times New Roman" w:eastAsia="Times New Roman" w:hAnsi="Times New Roman" w:cs="Times New Roman"/>
          <w:b/>
          <w:color w:val="000000"/>
          <w:sz w:val="24"/>
          <w:szCs w:val="24"/>
        </w:rPr>
        <w:t>Шамхалянгиюртовская</w:t>
      </w:r>
      <w:proofErr w:type="spellEnd"/>
      <w:r>
        <w:rPr>
          <w:rFonts w:ascii="Times New Roman" w:eastAsia="Times New Roman" w:hAnsi="Times New Roman" w:cs="Times New Roman"/>
          <w:b/>
          <w:color w:val="000000"/>
          <w:sz w:val="24"/>
          <w:szCs w:val="24"/>
        </w:rPr>
        <w:t xml:space="preserve"> СОШ"</w:t>
      </w:r>
    </w:p>
    <w:p w:rsidR="00D32ABE" w:rsidRDefault="00D32ABE">
      <w:pPr>
        <w:pStyle w:val="10"/>
        <w:spacing w:after="0"/>
        <w:ind w:left="120"/>
        <w:rPr>
          <w:sz w:val="24"/>
          <w:szCs w:val="24"/>
        </w:rPr>
      </w:pPr>
    </w:p>
    <w:p w:rsidR="00D32ABE" w:rsidRDefault="00D32ABE">
      <w:pPr>
        <w:pStyle w:val="10"/>
        <w:spacing w:after="0"/>
        <w:ind w:left="120"/>
        <w:rPr>
          <w:sz w:val="24"/>
          <w:szCs w:val="24"/>
        </w:rPr>
      </w:pPr>
    </w:p>
    <w:p w:rsidR="00D32ABE" w:rsidRDefault="00D32ABE">
      <w:pPr>
        <w:pStyle w:val="10"/>
        <w:spacing w:after="0"/>
        <w:ind w:left="120"/>
        <w:rPr>
          <w:sz w:val="24"/>
          <w:szCs w:val="24"/>
        </w:rPr>
      </w:pPr>
    </w:p>
    <w:p w:rsidR="00D32ABE" w:rsidRDefault="00D32ABE">
      <w:pPr>
        <w:pStyle w:val="10"/>
        <w:spacing w:after="0"/>
        <w:ind w:left="120"/>
        <w:rPr>
          <w:sz w:val="24"/>
          <w:szCs w:val="24"/>
        </w:rPr>
      </w:pPr>
    </w:p>
    <w:p w:rsidR="00D32ABE" w:rsidRDefault="00D468ED">
      <w:pPr>
        <w:pStyle w:val="10"/>
        <w:spacing w:after="0"/>
        <w:ind w:left="120"/>
        <w:rPr>
          <w:sz w:val="24"/>
          <w:szCs w:val="24"/>
        </w:rPr>
      </w:pPr>
      <w:r w:rsidRPr="00D468ED">
        <w:rPr>
          <w:noProof/>
          <w:sz w:val="24"/>
          <w:szCs w:val="24"/>
        </w:rPr>
        <w:drawing>
          <wp:inline distT="0" distB="0" distL="0" distR="0">
            <wp:extent cx="5940425" cy="177468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1774689"/>
                    </a:xfrm>
                    <a:prstGeom prst="rect">
                      <a:avLst/>
                    </a:prstGeom>
                    <a:noFill/>
                    <a:ln>
                      <a:noFill/>
                    </a:ln>
                  </pic:spPr>
                </pic:pic>
              </a:graphicData>
            </a:graphic>
          </wp:inline>
        </w:drawing>
      </w:r>
      <w:bookmarkStart w:id="3" w:name="_GoBack"/>
      <w:bookmarkEnd w:id="3"/>
    </w:p>
    <w:p w:rsidR="00D32ABE" w:rsidRDefault="00327F74">
      <w:pPr>
        <w:pStyle w:val="10"/>
        <w:spacing w:after="0"/>
        <w:ind w:left="120"/>
        <w:rPr>
          <w:sz w:val="24"/>
          <w:szCs w:val="24"/>
        </w:rPr>
      </w:pPr>
      <w:r>
        <w:rPr>
          <w:rFonts w:ascii="Times New Roman" w:eastAsia="Times New Roman" w:hAnsi="Times New Roman" w:cs="Times New Roman"/>
          <w:color w:val="000000"/>
          <w:sz w:val="24"/>
          <w:szCs w:val="24"/>
        </w:rPr>
        <w:t>‌</w:t>
      </w:r>
    </w:p>
    <w:p w:rsidR="00D32ABE" w:rsidRDefault="00D32ABE">
      <w:pPr>
        <w:pStyle w:val="10"/>
        <w:spacing w:after="0"/>
        <w:ind w:left="120"/>
        <w:rPr>
          <w:sz w:val="24"/>
          <w:szCs w:val="24"/>
        </w:rPr>
      </w:pPr>
    </w:p>
    <w:p w:rsidR="00D32ABE" w:rsidRDefault="00D32ABE">
      <w:pPr>
        <w:pStyle w:val="10"/>
        <w:spacing w:after="0"/>
        <w:ind w:left="120"/>
        <w:rPr>
          <w:sz w:val="24"/>
          <w:szCs w:val="24"/>
        </w:rPr>
      </w:pPr>
    </w:p>
    <w:p w:rsidR="00D32ABE" w:rsidRDefault="00D32ABE">
      <w:pPr>
        <w:pStyle w:val="10"/>
        <w:spacing w:after="0"/>
        <w:ind w:left="120"/>
        <w:rPr>
          <w:sz w:val="24"/>
          <w:szCs w:val="24"/>
        </w:rPr>
      </w:pPr>
    </w:p>
    <w:p w:rsidR="00D32ABE" w:rsidRDefault="00327F74">
      <w:pPr>
        <w:pStyle w:val="10"/>
        <w:spacing w:after="0" w:line="408" w:lineRule="auto"/>
        <w:ind w:left="120"/>
        <w:jc w:val="center"/>
        <w:rPr>
          <w:sz w:val="24"/>
          <w:szCs w:val="24"/>
        </w:rPr>
      </w:pPr>
      <w:r>
        <w:rPr>
          <w:rFonts w:ascii="Times New Roman" w:eastAsia="Times New Roman" w:hAnsi="Times New Roman" w:cs="Times New Roman"/>
          <w:b/>
          <w:color w:val="000000"/>
          <w:sz w:val="24"/>
          <w:szCs w:val="24"/>
        </w:rPr>
        <w:t>РАБОЧАЯ ПРОГРАММА</w:t>
      </w:r>
    </w:p>
    <w:p w:rsidR="00D32ABE" w:rsidRDefault="00D32ABE">
      <w:pPr>
        <w:pStyle w:val="10"/>
        <w:spacing w:after="0"/>
        <w:ind w:left="120"/>
        <w:jc w:val="center"/>
        <w:rPr>
          <w:rFonts w:ascii="Times New Roman" w:eastAsia="Times New Roman" w:hAnsi="Times New Roman" w:cs="Times New Roman"/>
          <w:color w:val="000000"/>
          <w:sz w:val="24"/>
          <w:szCs w:val="24"/>
        </w:rPr>
      </w:pPr>
    </w:p>
    <w:p w:rsidR="00356A66" w:rsidRDefault="00356A66">
      <w:pPr>
        <w:pStyle w:val="10"/>
        <w:spacing w:after="0"/>
        <w:ind w:left="120"/>
        <w:jc w:val="center"/>
        <w:rPr>
          <w:rFonts w:ascii="Times New Roman" w:eastAsia="Times New Roman" w:hAnsi="Times New Roman" w:cs="Times New Roman"/>
          <w:color w:val="000000"/>
          <w:sz w:val="24"/>
          <w:szCs w:val="24"/>
        </w:rPr>
      </w:pPr>
    </w:p>
    <w:p w:rsidR="00356A66" w:rsidRDefault="00356A66">
      <w:pPr>
        <w:pStyle w:val="10"/>
        <w:spacing w:after="0"/>
        <w:ind w:left="120"/>
        <w:jc w:val="center"/>
        <w:rPr>
          <w:sz w:val="24"/>
          <w:szCs w:val="24"/>
        </w:rPr>
      </w:pPr>
    </w:p>
    <w:p w:rsidR="00D32ABE" w:rsidRDefault="00327F74">
      <w:pPr>
        <w:pStyle w:val="10"/>
        <w:spacing w:after="0" w:line="408" w:lineRule="auto"/>
        <w:ind w:left="120"/>
        <w:jc w:val="center"/>
        <w:rPr>
          <w:sz w:val="24"/>
          <w:szCs w:val="24"/>
        </w:rPr>
      </w:pPr>
      <w:r>
        <w:rPr>
          <w:rFonts w:ascii="Times New Roman" w:eastAsia="Times New Roman" w:hAnsi="Times New Roman" w:cs="Times New Roman"/>
          <w:b/>
          <w:color w:val="000000"/>
          <w:sz w:val="24"/>
          <w:szCs w:val="24"/>
        </w:rPr>
        <w:t>учебного предмета «Иностранный (английский) язык»</w:t>
      </w:r>
    </w:p>
    <w:p w:rsidR="00D32ABE" w:rsidRDefault="00327F74">
      <w:pPr>
        <w:pStyle w:val="10"/>
        <w:spacing w:after="0" w:line="408" w:lineRule="auto"/>
        <w:ind w:left="120"/>
        <w:jc w:val="center"/>
        <w:rPr>
          <w:sz w:val="24"/>
          <w:szCs w:val="24"/>
        </w:rPr>
      </w:pPr>
      <w:r>
        <w:rPr>
          <w:rFonts w:ascii="Times New Roman" w:eastAsia="Times New Roman" w:hAnsi="Times New Roman" w:cs="Times New Roman"/>
          <w:color w:val="000000"/>
          <w:sz w:val="24"/>
          <w:szCs w:val="24"/>
        </w:rPr>
        <w:t xml:space="preserve">для обучающихся 10 </w:t>
      </w:r>
      <w:r>
        <w:rPr>
          <w:color w:val="000000"/>
          <w:sz w:val="24"/>
          <w:szCs w:val="24"/>
        </w:rPr>
        <w:t xml:space="preserve">– </w:t>
      </w:r>
      <w:r>
        <w:rPr>
          <w:rFonts w:ascii="Times New Roman" w:eastAsia="Times New Roman" w:hAnsi="Times New Roman" w:cs="Times New Roman"/>
          <w:color w:val="000000"/>
          <w:sz w:val="24"/>
          <w:szCs w:val="24"/>
        </w:rPr>
        <w:t xml:space="preserve">11 классов </w:t>
      </w:r>
    </w:p>
    <w:p w:rsidR="00D32ABE" w:rsidRDefault="00D32ABE">
      <w:pPr>
        <w:pStyle w:val="10"/>
        <w:spacing w:after="0"/>
        <w:ind w:left="120"/>
        <w:jc w:val="center"/>
        <w:rPr>
          <w:sz w:val="24"/>
          <w:szCs w:val="24"/>
        </w:rPr>
      </w:pPr>
    </w:p>
    <w:p w:rsidR="00D32ABE" w:rsidRDefault="00D32ABE">
      <w:pPr>
        <w:pStyle w:val="10"/>
        <w:spacing w:after="0"/>
        <w:ind w:left="120"/>
        <w:jc w:val="center"/>
        <w:rPr>
          <w:sz w:val="24"/>
          <w:szCs w:val="24"/>
        </w:rPr>
      </w:pPr>
    </w:p>
    <w:p w:rsidR="00D32ABE" w:rsidRDefault="00D32ABE">
      <w:pPr>
        <w:pStyle w:val="10"/>
        <w:spacing w:after="0"/>
        <w:ind w:left="120"/>
        <w:jc w:val="center"/>
        <w:rPr>
          <w:sz w:val="24"/>
          <w:szCs w:val="24"/>
        </w:rPr>
      </w:pPr>
    </w:p>
    <w:p w:rsidR="00D32ABE" w:rsidRDefault="00D32ABE">
      <w:pPr>
        <w:pStyle w:val="10"/>
        <w:spacing w:after="0"/>
        <w:ind w:left="120"/>
        <w:jc w:val="center"/>
        <w:rPr>
          <w:sz w:val="24"/>
          <w:szCs w:val="24"/>
        </w:rPr>
      </w:pPr>
    </w:p>
    <w:p w:rsidR="00D32ABE" w:rsidRDefault="00D32ABE">
      <w:pPr>
        <w:pStyle w:val="10"/>
        <w:spacing w:after="0"/>
        <w:ind w:left="120"/>
        <w:jc w:val="center"/>
        <w:rPr>
          <w:sz w:val="24"/>
          <w:szCs w:val="24"/>
        </w:rPr>
      </w:pPr>
    </w:p>
    <w:p w:rsidR="00D32ABE" w:rsidRDefault="00D32ABE">
      <w:pPr>
        <w:pStyle w:val="10"/>
        <w:spacing w:after="0"/>
        <w:ind w:left="120"/>
        <w:jc w:val="center"/>
        <w:rPr>
          <w:sz w:val="24"/>
          <w:szCs w:val="24"/>
        </w:rPr>
      </w:pPr>
    </w:p>
    <w:p w:rsidR="00D32ABE" w:rsidRDefault="00D32ABE">
      <w:pPr>
        <w:pStyle w:val="10"/>
        <w:spacing w:after="0"/>
        <w:ind w:left="120"/>
        <w:jc w:val="center"/>
        <w:rPr>
          <w:sz w:val="24"/>
          <w:szCs w:val="24"/>
        </w:rPr>
      </w:pPr>
    </w:p>
    <w:p w:rsidR="00D32ABE" w:rsidRDefault="00D32ABE">
      <w:pPr>
        <w:pStyle w:val="10"/>
        <w:spacing w:after="0"/>
        <w:ind w:left="120"/>
        <w:jc w:val="center"/>
        <w:rPr>
          <w:sz w:val="24"/>
          <w:szCs w:val="24"/>
        </w:rPr>
      </w:pPr>
    </w:p>
    <w:p w:rsidR="00D32ABE" w:rsidRDefault="00D32ABE">
      <w:pPr>
        <w:pStyle w:val="10"/>
        <w:spacing w:after="0"/>
        <w:ind w:left="120"/>
        <w:jc w:val="center"/>
        <w:rPr>
          <w:sz w:val="24"/>
          <w:szCs w:val="24"/>
        </w:rPr>
      </w:pPr>
    </w:p>
    <w:p w:rsidR="00D32ABE" w:rsidRDefault="00327F74">
      <w:pPr>
        <w:pStyle w:val="10"/>
        <w:spacing w:after="0"/>
        <w:ind w:left="120"/>
        <w:jc w:val="center"/>
        <w:rPr>
          <w:sz w:val="24"/>
          <w:szCs w:val="24"/>
        </w:rPr>
      </w:pPr>
      <w:r>
        <w:rPr>
          <w:rFonts w:ascii="Times New Roman" w:eastAsia="Times New Roman" w:hAnsi="Times New Roman" w:cs="Times New Roman"/>
          <w:color w:val="000000"/>
          <w:sz w:val="24"/>
          <w:szCs w:val="24"/>
        </w:rPr>
        <w:t>​</w:t>
      </w:r>
      <w:bookmarkStart w:id="4" w:name="3znysh7" w:colFirst="0" w:colLast="0"/>
      <w:bookmarkEnd w:id="4"/>
      <w:r>
        <w:rPr>
          <w:rFonts w:ascii="Times New Roman" w:eastAsia="Times New Roman" w:hAnsi="Times New Roman" w:cs="Times New Roman"/>
          <w:b/>
          <w:color w:val="000000"/>
          <w:sz w:val="24"/>
          <w:szCs w:val="24"/>
        </w:rPr>
        <w:t xml:space="preserve">с. </w:t>
      </w:r>
      <w:proofErr w:type="spellStart"/>
      <w:r>
        <w:rPr>
          <w:rFonts w:ascii="Times New Roman" w:eastAsia="Times New Roman" w:hAnsi="Times New Roman" w:cs="Times New Roman"/>
          <w:b/>
          <w:color w:val="000000"/>
          <w:sz w:val="24"/>
          <w:szCs w:val="24"/>
        </w:rPr>
        <w:t>Шамхалянгиюрт</w:t>
      </w:r>
      <w:proofErr w:type="spellEnd"/>
      <w:r>
        <w:rPr>
          <w:rFonts w:ascii="Times New Roman" w:eastAsia="Times New Roman" w:hAnsi="Times New Roman" w:cs="Times New Roman"/>
          <w:b/>
          <w:color w:val="000000"/>
          <w:sz w:val="24"/>
          <w:szCs w:val="24"/>
        </w:rPr>
        <w:t xml:space="preserve"> </w:t>
      </w:r>
      <w:bookmarkStart w:id="5" w:name="2et92p0" w:colFirst="0" w:colLast="0"/>
      <w:bookmarkEnd w:id="5"/>
      <w:r>
        <w:rPr>
          <w:rFonts w:ascii="Times New Roman" w:eastAsia="Times New Roman" w:hAnsi="Times New Roman" w:cs="Times New Roman"/>
          <w:b/>
          <w:color w:val="000000"/>
          <w:sz w:val="24"/>
          <w:szCs w:val="24"/>
        </w:rPr>
        <w:t>2023‌</w:t>
      </w:r>
      <w:r>
        <w:rPr>
          <w:rFonts w:ascii="Times New Roman" w:eastAsia="Times New Roman" w:hAnsi="Times New Roman" w:cs="Times New Roman"/>
          <w:color w:val="000000"/>
          <w:sz w:val="24"/>
          <w:szCs w:val="24"/>
        </w:rPr>
        <w:t>​</w:t>
      </w:r>
    </w:p>
    <w:p w:rsidR="00D32ABE" w:rsidRDefault="00D32ABE">
      <w:pPr>
        <w:pStyle w:val="10"/>
        <w:spacing w:after="0"/>
        <w:ind w:left="120"/>
        <w:rPr>
          <w:sz w:val="24"/>
          <w:szCs w:val="24"/>
        </w:rPr>
        <w:sectPr w:rsidR="00D32ABE">
          <w:pgSz w:w="11906" w:h="16383"/>
          <w:pgMar w:top="1134" w:right="850" w:bottom="1134" w:left="1701" w:header="720" w:footer="720" w:gutter="0"/>
          <w:pgNumType w:start="1"/>
          <w:cols w:space="720"/>
        </w:sectPr>
      </w:pPr>
    </w:p>
    <w:p w:rsidR="00D32ABE" w:rsidRDefault="00327F74">
      <w:pPr>
        <w:pStyle w:val="10"/>
        <w:spacing w:after="0" w:line="264" w:lineRule="auto"/>
        <w:ind w:left="120"/>
        <w:jc w:val="both"/>
        <w:rPr>
          <w:sz w:val="24"/>
          <w:szCs w:val="24"/>
        </w:rPr>
      </w:pPr>
      <w:bookmarkStart w:id="6" w:name="tyjcwt" w:colFirst="0" w:colLast="0"/>
      <w:bookmarkEnd w:id="6"/>
      <w:r>
        <w:rPr>
          <w:rFonts w:ascii="Times New Roman" w:eastAsia="Times New Roman" w:hAnsi="Times New Roman" w:cs="Times New Roman"/>
          <w:b/>
          <w:color w:val="000000"/>
          <w:sz w:val="24"/>
          <w:szCs w:val="24"/>
        </w:rPr>
        <w:lastRenderedPageBreak/>
        <w:t>ПОЯСНИТЕЛЬНАЯ ЗАПИСКА</w:t>
      </w:r>
    </w:p>
    <w:p w:rsidR="00D32ABE" w:rsidRDefault="00D32ABE">
      <w:pPr>
        <w:pStyle w:val="10"/>
        <w:spacing w:after="0" w:line="264" w:lineRule="auto"/>
        <w:ind w:left="120"/>
        <w:jc w:val="both"/>
        <w:rPr>
          <w:sz w:val="24"/>
          <w:szCs w:val="24"/>
        </w:rPr>
      </w:pP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Программа по английскому языку (базовый уровень) на уровне среднего общего образования разработана на основе ФГОС СОО.</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Pr>
          <w:rFonts w:ascii="Times New Roman" w:eastAsia="Times New Roman" w:hAnsi="Times New Roman" w:cs="Times New Roman"/>
          <w:color w:val="000000"/>
          <w:sz w:val="24"/>
          <w:szCs w:val="24"/>
        </w:rPr>
        <w:t>межпредметных</w:t>
      </w:r>
      <w:proofErr w:type="spellEnd"/>
      <w:r>
        <w:rPr>
          <w:rFonts w:ascii="Times New Roman" w:eastAsia="Times New Roman" w:hAnsi="Times New Roman" w:cs="Times New Roman"/>
          <w:color w:val="000000"/>
          <w:sz w:val="24"/>
          <w:szCs w:val="24"/>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Личностные, </w:t>
      </w:r>
      <w:proofErr w:type="spellStart"/>
      <w:r>
        <w:rPr>
          <w:rFonts w:ascii="Times New Roman" w:eastAsia="Times New Roman" w:hAnsi="Times New Roman" w:cs="Times New Roman"/>
          <w:color w:val="000000"/>
          <w:sz w:val="24"/>
          <w:szCs w:val="24"/>
        </w:rPr>
        <w:t>метапредметные</w:t>
      </w:r>
      <w:proofErr w:type="spellEnd"/>
      <w:r>
        <w:rPr>
          <w:rFonts w:ascii="Times New Roman" w:eastAsia="Times New Roman" w:hAnsi="Times New Roman" w:cs="Times New Roman"/>
          <w:color w:val="000000"/>
          <w:sz w:val="24"/>
          <w:szCs w:val="24"/>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Pr>
          <w:rFonts w:ascii="Times New Roman" w:eastAsia="Times New Roman" w:hAnsi="Times New Roman" w:cs="Times New Roman"/>
          <w:color w:val="000000"/>
          <w:sz w:val="24"/>
          <w:szCs w:val="24"/>
        </w:rPr>
        <w:t>метапредметных</w:t>
      </w:r>
      <w:proofErr w:type="spellEnd"/>
      <w:r>
        <w:rPr>
          <w:rFonts w:ascii="Times New Roman" w:eastAsia="Times New Roman" w:hAnsi="Times New Roman" w:cs="Times New Roman"/>
          <w:color w:val="000000"/>
          <w:sz w:val="24"/>
          <w:szCs w:val="24"/>
        </w:rPr>
        <w:t>, так и личностных результатов обучения.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w:t>
      </w:r>
      <w:r>
        <w:rPr>
          <w:rFonts w:ascii="Times New Roman" w:eastAsia="Times New Roman" w:hAnsi="Times New Roman" w:cs="Times New Roman"/>
          <w:color w:val="000000"/>
          <w:sz w:val="24"/>
          <w:szCs w:val="24"/>
        </w:rPr>
        <w:lastRenderedPageBreak/>
        <w:t>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Pr>
          <w:rFonts w:ascii="Times New Roman" w:eastAsia="Times New Roman" w:hAnsi="Times New Roman" w:cs="Times New Roman"/>
          <w:color w:val="000000"/>
          <w:sz w:val="24"/>
          <w:szCs w:val="24"/>
        </w:rPr>
        <w:t>постглобализации</w:t>
      </w:r>
      <w:proofErr w:type="spellEnd"/>
      <w:r>
        <w:rPr>
          <w:rFonts w:ascii="Times New Roman" w:eastAsia="Times New Roman" w:hAnsi="Times New Roman" w:cs="Times New Roman"/>
          <w:color w:val="000000"/>
          <w:sz w:val="24"/>
          <w:szCs w:val="24"/>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Возрастание значимости владения иностранными языками приводит к переосмыслению целей и содержания обучения предмету.</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Pr>
          <w:rFonts w:ascii="Times New Roman" w:eastAsia="Times New Roman" w:hAnsi="Times New Roman" w:cs="Times New Roman"/>
          <w:color w:val="000000"/>
          <w:sz w:val="24"/>
          <w:szCs w:val="24"/>
        </w:rPr>
        <w:t>метапредметных</w:t>
      </w:r>
      <w:proofErr w:type="spellEnd"/>
      <w:r>
        <w:rPr>
          <w:rFonts w:ascii="Times New Roman" w:eastAsia="Times New Roman" w:hAnsi="Times New Roman" w:cs="Times New Roman"/>
          <w:color w:val="000000"/>
          <w:sz w:val="24"/>
          <w:szCs w:val="24"/>
        </w:rPr>
        <w:t xml:space="preserve">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proofErr w:type="spellStart"/>
      <w:r>
        <w:rPr>
          <w:rFonts w:ascii="Times New Roman" w:eastAsia="Times New Roman" w:hAnsi="Times New Roman" w:cs="Times New Roman"/>
          <w:color w:val="000000"/>
          <w:sz w:val="24"/>
          <w:szCs w:val="24"/>
        </w:rPr>
        <w:t>метапредметная</w:t>
      </w:r>
      <w:proofErr w:type="spellEnd"/>
      <w:r>
        <w:rPr>
          <w:rFonts w:ascii="Times New Roman" w:eastAsia="Times New Roman" w:hAnsi="Times New Roman" w:cs="Times New Roman"/>
          <w:color w:val="000000"/>
          <w:sz w:val="24"/>
          <w:szCs w:val="24"/>
        </w:rPr>
        <w:t xml:space="preserve"> компетенции: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речевая компетенция – развитие коммуникативных умений в четырёх основных видах речевой деятельности (говорении, </w:t>
      </w:r>
      <w:proofErr w:type="spellStart"/>
      <w:r>
        <w:rPr>
          <w:rFonts w:ascii="Times New Roman" w:eastAsia="Times New Roman" w:hAnsi="Times New Roman" w:cs="Times New Roman"/>
          <w:color w:val="000000"/>
          <w:sz w:val="24"/>
          <w:szCs w:val="24"/>
        </w:rPr>
        <w:t>аудировании</w:t>
      </w:r>
      <w:proofErr w:type="spellEnd"/>
      <w:r>
        <w:rPr>
          <w:rFonts w:ascii="Times New Roman" w:eastAsia="Times New Roman" w:hAnsi="Times New Roman" w:cs="Times New Roman"/>
          <w:color w:val="000000"/>
          <w:sz w:val="24"/>
          <w:szCs w:val="24"/>
        </w:rPr>
        <w:t xml:space="preserve">, чтении, письменной речи);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D32ABE" w:rsidRDefault="00327F74">
      <w:pPr>
        <w:pStyle w:val="10"/>
        <w:spacing w:after="0" w:line="264" w:lineRule="auto"/>
        <w:ind w:firstLine="600"/>
        <w:jc w:val="both"/>
        <w:rPr>
          <w:sz w:val="24"/>
          <w:szCs w:val="24"/>
        </w:rPr>
      </w:pPr>
      <w:proofErr w:type="spellStart"/>
      <w:r>
        <w:rPr>
          <w:rFonts w:ascii="Times New Roman" w:eastAsia="Times New Roman" w:hAnsi="Times New Roman" w:cs="Times New Roman"/>
          <w:color w:val="000000"/>
          <w:sz w:val="24"/>
          <w:szCs w:val="24"/>
        </w:rPr>
        <w:t>метапредметная</w:t>
      </w:r>
      <w:proofErr w:type="spellEnd"/>
      <w:r>
        <w:rPr>
          <w:rFonts w:ascii="Times New Roman" w:eastAsia="Times New Roman" w:hAnsi="Times New Roman" w:cs="Times New Roman"/>
          <w:color w:val="000000"/>
          <w:sz w:val="24"/>
          <w:szCs w:val="24"/>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w:t>
      </w:r>
      <w:r>
        <w:rPr>
          <w:rFonts w:ascii="Times New Roman" w:eastAsia="Times New Roman" w:hAnsi="Times New Roman" w:cs="Times New Roman"/>
          <w:color w:val="000000"/>
          <w:sz w:val="24"/>
          <w:szCs w:val="24"/>
        </w:rPr>
        <w:lastRenderedPageBreak/>
        <w:t xml:space="preserve">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Основными подходами к обучению иностранным языкам признаются </w:t>
      </w:r>
      <w:proofErr w:type="spellStart"/>
      <w:r>
        <w:rPr>
          <w:rFonts w:ascii="Times New Roman" w:eastAsia="Times New Roman" w:hAnsi="Times New Roman" w:cs="Times New Roman"/>
          <w:color w:val="000000"/>
          <w:sz w:val="24"/>
          <w:szCs w:val="24"/>
        </w:rPr>
        <w:t>компетентностный</w:t>
      </w:r>
      <w:proofErr w:type="spellEnd"/>
      <w:r>
        <w:rPr>
          <w:rFonts w:ascii="Times New Roman" w:eastAsia="Times New Roman" w:hAnsi="Times New Roman" w:cs="Times New Roman"/>
          <w:color w:val="000000"/>
          <w:sz w:val="24"/>
          <w:szCs w:val="24"/>
        </w:rPr>
        <w:t>, системно-</w:t>
      </w:r>
      <w:proofErr w:type="spellStart"/>
      <w:r>
        <w:rPr>
          <w:rFonts w:ascii="Times New Roman" w:eastAsia="Times New Roman" w:hAnsi="Times New Roman" w:cs="Times New Roman"/>
          <w:color w:val="000000"/>
          <w:sz w:val="24"/>
          <w:szCs w:val="24"/>
        </w:rPr>
        <w:t>деятельностный</w:t>
      </w:r>
      <w:proofErr w:type="spellEnd"/>
      <w:r>
        <w:rPr>
          <w:rFonts w:ascii="Times New Roman" w:eastAsia="Times New Roman" w:hAnsi="Times New Roman" w:cs="Times New Roman"/>
          <w:color w:val="000000"/>
          <w:sz w:val="24"/>
          <w:szCs w:val="24"/>
        </w:rPr>
        <w:t>,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w:t>
      </w:r>
      <w:bookmarkStart w:id="7" w:name="3dy6vkm" w:colFirst="0" w:colLast="0"/>
      <w:bookmarkEnd w:id="7"/>
      <w:r>
        <w:rPr>
          <w:rFonts w:ascii="Times New Roman" w:eastAsia="Times New Roman" w:hAnsi="Times New Roman" w:cs="Times New Roman"/>
          <w:color w:val="000000"/>
          <w:sz w:val="24"/>
          <w:szCs w:val="24"/>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
    <w:p w:rsidR="00D32ABE" w:rsidRDefault="00D32ABE">
      <w:pPr>
        <w:pStyle w:val="10"/>
        <w:spacing w:after="0" w:line="264" w:lineRule="auto"/>
        <w:ind w:left="120"/>
        <w:jc w:val="both"/>
        <w:rPr>
          <w:rFonts w:ascii="Times New Roman" w:eastAsia="Times New Roman" w:hAnsi="Times New Roman" w:cs="Times New Roman"/>
          <w:b/>
          <w:color w:val="000000"/>
          <w:sz w:val="24"/>
          <w:szCs w:val="24"/>
        </w:rPr>
      </w:pPr>
      <w:bookmarkStart w:id="8" w:name="1t3h5sf" w:colFirst="0" w:colLast="0"/>
      <w:bookmarkEnd w:id="8"/>
    </w:p>
    <w:p w:rsidR="00D32ABE" w:rsidRDefault="00327F74">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СОДЕРЖАНИЕ ОБУЧЕНИЯ</w:t>
      </w:r>
    </w:p>
    <w:p w:rsidR="00D32ABE" w:rsidRDefault="00D32ABE">
      <w:pPr>
        <w:pStyle w:val="10"/>
        <w:spacing w:after="0" w:line="264" w:lineRule="auto"/>
        <w:ind w:left="120"/>
        <w:jc w:val="both"/>
        <w:rPr>
          <w:sz w:val="24"/>
          <w:szCs w:val="24"/>
        </w:rPr>
      </w:pPr>
    </w:p>
    <w:p w:rsidR="00D32ABE" w:rsidRDefault="00327F74">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10 КЛАСС</w:t>
      </w:r>
    </w:p>
    <w:p w:rsidR="00D32ABE" w:rsidRDefault="00D32ABE">
      <w:pPr>
        <w:pStyle w:val="10"/>
        <w:spacing w:after="0" w:line="264" w:lineRule="auto"/>
        <w:ind w:left="120"/>
        <w:jc w:val="both"/>
        <w:rPr>
          <w:sz w:val="24"/>
          <w:szCs w:val="24"/>
        </w:rPr>
      </w:pP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b/>
          <w:color w:val="000000"/>
          <w:sz w:val="24"/>
          <w:szCs w:val="24"/>
        </w:rPr>
        <w:t>Коммуникативные умения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Внешность и характеристика человека, литературного персонажа.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Молодёжь в современном обществе. Досуг молодёжи: чтение, кино, театр, музыка, музеи, Интернет, компьютерные игры. Любовь и дружба.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Покупки: одежда, обувь и продукты питания. Карманные деньги. Молодёжная мода.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Туризм. Виды отдыха. Путешествия по России и зарубежным странам.</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Проблемы экологии. Защита окружающей среды. Стихийные бедствия.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Условия проживания в городской/сельской местности.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Технический прогресс: перспективы и последствия. Современные средства связи (мобильные телефоны, смартфоны, планшеты, компьютеры).</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Говорение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Развитие коммуникативных умений </w:t>
      </w:r>
      <w:r>
        <w:rPr>
          <w:rFonts w:ascii="Times New Roman" w:eastAsia="Times New Roman" w:hAnsi="Times New Roman" w:cs="Times New Roman"/>
          <w:color w:val="000000"/>
          <w:sz w:val="24"/>
          <w:szCs w:val="24"/>
          <w:u w:val="single"/>
        </w:rPr>
        <w:t>диалогической речи</w:t>
      </w:r>
      <w:r>
        <w:rPr>
          <w:rFonts w:ascii="Times New Roman" w:eastAsia="Times New Roman" w:hAnsi="Times New Roman" w:cs="Times New Roman"/>
          <w:color w:val="000000"/>
          <w:sz w:val="24"/>
          <w:szCs w:val="24"/>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Объём диалога – 8 реплик со стороны каждого собеседника.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Развитие коммуникативных умений </w:t>
      </w:r>
      <w:r>
        <w:rPr>
          <w:rFonts w:ascii="Times New Roman" w:eastAsia="Times New Roman" w:hAnsi="Times New Roman" w:cs="Times New Roman"/>
          <w:color w:val="000000"/>
          <w:sz w:val="24"/>
          <w:szCs w:val="24"/>
          <w:u w:val="single"/>
        </w:rPr>
        <w:t>монологической речи</w:t>
      </w:r>
      <w:r>
        <w:rPr>
          <w:rFonts w:ascii="Times New Roman" w:eastAsia="Times New Roman" w:hAnsi="Times New Roman" w:cs="Times New Roman"/>
          <w:color w:val="000000"/>
          <w:sz w:val="24"/>
          <w:szCs w:val="24"/>
        </w:rPr>
        <w:t xml:space="preserve"> на базе умений, сформированных на уровне основного общего образования: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создание устных связных монологических высказываний с использованием основных коммуникативных типов речи: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повествование/сообщение;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рассуждение;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пересказ основного содержания, прочитанного/прослушанного текста с выражением своего отношения к событиям и фактам, изложенным в тексте;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устное представление (презентация) результатов выполненной проектной работы.</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Объём монологического высказывания – до 14 фраз.</w:t>
      </w:r>
    </w:p>
    <w:p w:rsidR="00D32ABE" w:rsidRDefault="00327F74">
      <w:pPr>
        <w:pStyle w:val="10"/>
        <w:spacing w:after="0" w:line="264" w:lineRule="auto"/>
        <w:ind w:firstLine="600"/>
        <w:jc w:val="both"/>
        <w:rPr>
          <w:sz w:val="24"/>
          <w:szCs w:val="24"/>
        </w:rPr>
      </w:pPr>
      <w:proofErr w:type="spellStart"/>
      <w:r>
        <w:rPr>
          <w:rFonts w:ascii="Times New Roman" w:eastAsia="Times New Roman" w:hAnsi="Times New Roman" w:cs="Times New Roman"/>
          <w:i/>
          <w:color w:val="000000"/>
          <w:sz w:val="24"/>
          <w:szCs w:val="24"/>
        </w:rPr>
        <w:t>Аудирование</w:t>
      </w:r>
      <w:proofErr w:type="spellEnd"/>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Развитие коммуникативных умений </w:t>
      </w:r>
      <w:proofErr w:type="spellStart"/>
      <w:r>
        <w:rPr>
          <w:rFonts w:ascii="Times New Roman" w:eastAsia="Times New Roman" w:hAnsi="Times New Roman" w:cs="Times New Roman"/>
          <w:color w:val="000000"/>
          <w:sz w:val="24"/>
          <w:szCs w:val="24"/>
        </w:rPr>
        <w:t>аудирования</w:t>
      </w:r>
      <w:proofErr w:type="spellEnd"/>
      <w:r>
        <w:rPr>
          <w:rFonts w:ascii="Times New Roman" w:eastAsia="Times New Roman" w:hAnsi="Times New Roman" w:cs="Times New Roman"/>
          <w:color w:val="000000"/>
          <w:sz w:val="24"/>
          <w:szCs w:val="24"/>
        </w:rPr>
        <w:t xml:space="preserve">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D32ABE" w:rsidRDefault="00327F74">
      <w:pPr>
        <w:pStyle w:val="10"/>
        <w:spacing w:after="0" w:line="264" w:lineRule="auto"/>
        <w:ind w:firstLine="600"/>
        <w:jc w:val="both"/>
        <w:rPr>
          <w:sz w:val="24"/>
          <w:szCs w:val="24"/>
        </w:rPr>
      </w:pPr>
      <w:proofErr w:type="spellStart"/>
      <w:r>
        <w:rPr>
          <w:rFonts w:ascii="Times New Roman" w:eastAsia="Times New Roman" w:hAnsi="Times New Roman" w:cs="Times New Roman"/>
          <w:color w:val="000000"/>
          <w:sz w:val="24"/>
          <w:szCs w:val="24"/>
        </w:rPr>
        <w:t>Аудирование</w:t>
      </w:r>
      <w:proofErr w:type="spellEnd"/>
      <w:r>
        <w:rPr>
          <w:rFonts w:ascii="Times New Roman" w:eastAsia="Times New Roman" w:hAnsi="Times New Roman" w:cs="Times New Roman"/>
          <w:color w:val="000000"/>
          <w:sz w:val="24"/>
          <w:szCs w:val="24"/>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32ABE" w:rsidRDefault="00327F74">
      <w:pPr>
        <w:pStyle w:val="10"/>
        <w:spacing w:after="0" w:line="264" w:lineRule="auto"/>
        <w:ind w:firstLine="600"/>
        <w:jc w:val="both"/>
        <w:rPr>
          <w:sz w:val="24"/>
          <w:szCs w:val="24"/>
        </w:rPr>
      </w:pPr>
      <w:proofErr w:type="spellStart"/>
      <w:r>
        <w:rPr>
          <w:rFonts w:ascii="Times New Roman" w:eastAsia="Times New Roman" w:hAnsi="Times New Roman" w:cs="Times New Roman"/>
          <w:color w:val="000000"/>
          <w:sz w:val="24"/>
          <w:szCs w:val="24"/>
        </w:rPr>
        <w:t>Аудирование</w:t>
      </w:r>
      <w:proofErr w:type="spellEnd"/>
      <w:r>
        <w:rPr>
          <w:rFonts w:ascii="Times New Roman" w:eastAsia="Times New Roman" w:hAnsi="Times New Roman" w:cs="Times New Roman"/>
          <w:color w:val="000000"/>
          <w:sz w:val="24"/>
          <w:szCs w:val="24"/>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Тексты для </w:t>
      </w:r>
      <w:proofErr w:type="spellStart"/>
      <w:r>
        <w:rPr>
          <w:rFonts w:ascii="Times New Roman" w:eastAsia="Times New Roman" w:hAnsi="Times New Roman" w:cs="Times New Roman"/>
          <w:color w:val="000000"/>
          <w:sz w:val="24"/>
          <w:szCs w:val="24"/>
        </w:rPr>
        <w:t>аудирования</w:t>
      </w:r>
      <w:proofErr w:type="spellEnd"/>
      <w:r>
        <w:rPr>
          <w:rFonts w:ascii="Times New Roman" w:eastAsia="Times New Roman" w:hAnsi="Times New Roman" w:cs="Times New Roman"/>
          <w:color w:val="000000"/>
          <w:sz w:val="24"/>
          <w:szCs w:val="24"/>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Время звучания текста/текстов для </w:t>
      </w:r>
      <w:proofErr w:type="spellStart"/>
      <w:r>
        <w:rPr>
          <w:rFonts w:ascii="Times New Roman" w:eastAsia="Times New Roman" w:hAnsi="Times New Roman" w:cs="Times New Roman"/>
          <w:color w:val="000000"/>
          <w:sz w:val="24"/>
          <w:szCs w:val="24"/>
        </w:rPr>
        <w:t>аудирования</w:t>
      </w:r>
      <w:proofErr w:type="spellEnd"/>
      <w:r>
        <w:rPr>
          <w:rFonts w:ascii="Times New Roman" w:eastAsia="Times New Roman" w:hAnsi="Times New Roman" w:cs="Times New Roman"/>
          <w:color w:val="000000"/>
          <w:sz w:val="24"/>
          <w:szCs w:val="24"/>
        </w:rPr>
        <w:t xml:space="preserve"> – до 2,5 минуты.</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Смысловое чтение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w:t>
      </w:r>
      <w:r>
        <w:rPr>
          <w:rFonts w:ascii="Times New Roman" w:eastAsia="Times New Roman" w:hAnsi="Times New Roman" w:cs="Times New Roman"/>
          <w:color w:val="000000"/>
          <w:sz w:val="24"/>
          <w:szCs w:val="24"/>
        </w:rPr>
        <w:lastRenderedPageBreak/>
        <w:t xml:space="preserve">анализа отдельных частей текста, выборочного перевода), устанавливать причинно-следственную взаимосвязь изложенных в тексте фактов и событий.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Чтение </w:t>
      </w:r>
      <w:proofErr w:type="spellStart"/>
      <w:r>
        <w:rPr>
          <w:rFonts w:ascii="Times New Roman" w:eastAsia="Times New Roman" w:hAnsi="Times New Roman" w:cs="Times New Roman"/>
          <w:color w:val="000000"/>
          <w:sz w:val="24"/>
          <w:szCs w:val="24"/>
        </w:rPr>
        <w:t>несплошных</w:t>
      </w:r>
      <w:proofErr w:type="spellEnd"/>
      <w:r>
        <w:rPr>
          <w:rFonts w:ascii="Times New Roman" w:eastAsia="Times New Roman" w:hAnsi="Times New Roman" w:cs="Times New Roman"/>
          <w:color w:val="000000"/>
          <w:sz w:val="24"/>
          <w:szCs w:val="24"/>
        </w:rPr>
        <w:t xml:space="preserve"> текстов (таблиц, диаграмм, графиков и другие) и понимание представленной в них информации.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Объём текста/текстов для чтения – 500–700 слов.</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Письменная речь</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Развитие умений письменной речи на базе умений, сформированных на уровне основного общего образования: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заполнение анкет и формуляров в соответствии с нормами, принятыми в стране/странах изучаемого языка;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написание резюме (CV) с сообщением основных сведений о себе в соответствии с нормами, принятыми в стране/странах изучаемого языка;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заполнение таблицы: краткая фиксация содержания, прочитанного/ прослушанного текста или дополнение информации в таблице;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письменное предоставление результатов выполненной проектной работы, в том числе в форме презентации, объём – до 150 слов.</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b/>
          <w:color w:val="000000"/>
          <w:sz w:val="24"/>
          <w:szCs w:val="24"/>
        </w:rPr>
        <w:t>Языковые знания и навыки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Фонетическая сторона речи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Орфография и пунктуация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Правильное написание изученных слов.</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Лексическая сторона речи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Основные способы словообразования: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аффиксация: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образование глаголов при помощи префиксов </w:t>
      </w:r>
      <w:proofErr w:type="spellStart"/>
      <w:r>
        <w:rPr>
          <w:rFonts w:ascii="Times New Roman" w:eastAsia="Times New Roman" w:hAnsi="Times New Roman" w:cs="Times New Roman"/>
          <w:color w:val="000000"/>
          <w:sz w:val="24"/>
          <w:szCs w:val="24"/>
        </w:rPr>
        <w:t>dis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over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under</w:t>
      </w:r>
      <w:proofErr w:type="spellEnd"/>
      <w:r>
        <w:rPr>
          <w:rFonts w:ascii="Times New Roman" w:eastAsia="Times New Roman" w:hAnsi="Times New Roman" w:cs="Times New Roman"/>
          <w:color w:val="000000"/>
          <w:sz w:val="24"/>
          <w:szCs w:val="24"/>
        </w:rPr>
        <w:t>- и суффикса -</w:t>
      </w:r>
      <w:proofErr w:type="spellStart"/>
      <w:r>
        <w:rPr>
          <w:rFonts w:ascii="Times New Roman" w:eastAsia="Times New Roman" w:hAnsi="Times New Roman" w:cs="Times New Roman"/>
          <w:color w:val="000000"/>
          <w:sz w:val="24"/>
          <w:szCs w:val="24"/>
        </w:rPr>
        <w:t>ise</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ize</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образование имён существительных при помощи префиксов </w:t>
      </w:r>
      <w:proofErr w:type="spellStart"/>
      <w:r>
        <w:rPr>
          <w:rFonts w:ascii="Times New Roman" w:eastAsia="Times New Roman" w:hAnsi="Times New Roman" w:cs="Times New Roman"/>
          <w:color w:val="000000"/>
          <w:sz w:val="24"/>
          <w:szCs w:val="24"/>
        </w:rPr>
        <w:t>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im</w:t>
      </w:r>
      <w:proofErr w:type="spellEnd"/>
      <w:r>
        <w:rPr>
          <w:rFonts w:ascii="Times New Roman" w:eastAsia="Times New Roman" w:hAnsi="Times New Roman" w:cs="Times New Roman"/>
          <w:color w:val="000000"/>
          <w:sz w:val="24"/>
          <w:szCs w:val="24"/>
        </w:rPr>
        <w:t>- и суффиксов -</w:t>
      </w:r>
      <w:proofErr w:type="spellStart"/>
      <w:r>
        <w:rPr>
          <w:rFonts w:ascii="Times New Roman" w:eastAsia="Times New Roman" w:hAnsi="Times New Roman" w:cs="Times New Roman"/>
          <w:color w:val="000000"/>
          <w:sz w:val="24"/>
          <w:szCs w:val="24"/>
        </w:rPr>
        <w:t>ance</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ence</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er</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ing</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ist</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ity</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ment</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ness</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sion</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tion</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ship</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образование имён прилагательных при помощи префиксов </w:t>
      </w:r>
      <w:proofErr w:type="spellStart"/>
      <w:r>
        <w:rPr>
          <w:rFonts w:ascii="Times New Roman" w:eastAsia="Times New Roman" w:hAnsi="Times New Roman" w:cs="Times New Roman"/>
          <w:color w:val="000000"/>
          <w:sz w:val="24"/>
          <w:szCs w:val="24"/>
        </w:rPr>
        <w:t>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im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non</w:t>
      </w:r>
      <w:proofErr w:type="spellEnd"/>
      <w:r>
        <w:rPr>
          <w:rFonts w:ascii="Times New Roman" w:eastAsia="Times New Roman" w:hAnsi="Times New Roman" w:cs="Times New Roman"/>
          <w:color w:val="000000"/>
          <w:sz w:val="24"/>
          <w:szCs w:val="24"/>
        </w:rPr>
        <w:t>- и суффиксов -</w:t>
      </w:r>
      <w:proofErr w:type="spellStart"/>
      <w:r>
        <w:rPr>
          <w:rFonts w:ascii="Times New Roman" w:eastAsia="Times New Roman" w:hAnsi="Times New Roman" w:cs="Times New Roman"/>
          <w:color w:val="000000"/>
          <w:sz w:val="24"/>
          <w:szCs w:val="24"/>
        </w:rPr>
        <w:t>able</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ible</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al</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ed</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ese</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ful</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ian</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an</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ing</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ish</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ive</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less</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ly</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ous</w:t>
      </w:r>
      <w:proofErr w:type="spellEnd"/>
      <w:r>
        <w:rPr>
          <w:rFonts w:ascii="Times New Roman" w:eastAsia="Times New Roman" w:hAnsi="Times New Roman" w:cs="Times New Roman"/>
          <w:color w:val="000000"/>
          <w:sz w:val="24"/>
          <w:szCs w:val="24"/>
        </w:rPr>
        <w:t>, -y;</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образование наречий при помощи префиксов </w:t>
      </w:r>
      <w:proofErr w:type="spellStart"/>
      <w:r>
        <w:rPr>
          <w:rFonts w:ascii="Times New Roman" w:eastAsia="Times New Roman" w:hAnsi="Times New Roman" w:cs="Times New Roman"/>
          <w:color w:val="000000"/>
          <w:sz w:val="24"/>
          <w:szCs w:val="24"/>
        </w:rPr>
        <w:t>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im</w:t>
      </w:r>
      <w:proofErr w:type="spellEnd"/>
      <w:r>
        <w:rPr>
          <w:rFonts w:ascii="Times New Roman" w:eastAsia="Times New Roman" w:hAnsi="Times New Roman" w:cs="Times New Roman"/>
          <w:color w:val="000000"/>
          <w:sz w:val="24"/>
          <w:szCs w:val="24"/>
        </w:rPr>
        <w:t>- и суффикса -</w:t>
      </w:r>
      <w:proofErr w:type="spellStart"/>
      <w:r>
        <w:rPr>
          <w:rFonts w:ascii="Times New Roman" w:eastAsia="Times New Roman" w:hAnsi="Times New Roman" w:cs="Times New Roman"/>
          <w:color w:val="000000"/>
          <w:sz w:val="24"/>
          <w:szCs w:val="24"/>
        </w:rPr>
        <w:t>ly</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образование числительных при помощи суффиксов -</w:t>
      </w:r>
      <w:proofErr w:type="spellStart"/>
      <w:r>
        <w:rPr>
          <w:rFonts w:ascii="Times New Roman" w:eastAsia="Times New Roman" w:hAnsi="Times New Roman" w:cs="Times New Roman"/>
          <w:color w:val="000000"/>
          <w:sz w:val="24"/>
          <w:szCs w:val="24"/>
        </w:rPr>
        <w:t>teen</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ty</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th</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словосложение: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образование сложных существительных путём соединения основ существительных (</w:t>
      </w:r>
      <w:proofErr w:type="spellStart"/>
      <w:r>
        <w:rPr>
          <w:rFonts w:ascii="Times New Roman" w:eastAsia="Times New Roman" w:hAnsi="Times New Roman" w:cs="Times New Roman"/>
          <w:color w:val="000000"/>
          <w:sz w:val="24"/>
          <w:szCs w:val="24"/>
        </w:rPr>
        <w:t>football</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образование сложных существительных путём соединения основы прилагательного с основой существительного (</w:t>
      </w:r>
      <w:proofErr w:type="spellStart"/>
      <w:r>
        <w:rPr>
          <w:rFonts w:ascii="Times New Roman" w:eastAsia="Times New Roman" w:hAnsi="Times New Roman" w:cs="Times New Roman"/>
          <w:color w:val="000000"/>
          <w:sz w:val="24"/>
          <w:szCs w:val="24"/>
        </w:rPr>
        <w:t>blackboard</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образование сложных существительных путём соединения основ существительных с предлогом (</w:t>
      </w:r>
      <w:proofErr w:type="spellStart"/>
      <w:r>
        <w:rPr>
          <w:rFonts w:ascii="Times New Roman" w:eastAsia="Times New Roman" w:hAnsi="Times New Roman" w:cs="Times New Roman"/>
          <w:color w:val="000000"/>
          <w:sz w:val="24"/>
          <w:szCs w:val="24"/>
        </w:rPr>
        <w:t>father-in-law</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eastAsia="Times New Roman" w:hAnsi="Times New Roman" w:cs="Times New Roman"/>
          <w:color w:val="000000"/>
          <w:sz w:val="24"/>
          <w:szCs w:val="24"/>
        </w:rPr>
        <w:t>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blue-eyed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eight-legged</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образование сложных прилагательных путём соединения наречия с основой причасти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я II (</w:t>
      </w:r>
      <w:proofErr w:type="spellStart"/>
      <w:r>
        <w:rPr>
          <w:rFonts w:ascii="Times New Roman" w:eastAsia="Times New Roman" w:hAnsi="Times New Roman" w:cs="Times New Roman"/>
          <w:color w:val="000000"/>
          <w:sz w:val="24"/>
          <w:szCs w:val="24"/>
        </w:rPr>
        <w:t>well-behaved</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образование сложных прилагательных путём соединения основы прилагательного с основой причастия I (</w:t>
      </w:r>
      <w:proofErr w:type="spellStart"/>
      <w:r>
        <w:rPr>
          <w:rFonts w:ascii="Times New Roman" w:eastAsia="Times New Roman" w:hAnsi="Times New Roman" w:cs="Times New Roman"/>
          <w:color w:val="000000"/>
          <w:sz w:val="24"/>
          <w:szCs w:val="24"/>
        </w:rPr>
        <w:t>nice-looking</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конверсия: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образование имён существительных от неопределённой формы глаголов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run</w:t>
      </w:r>
      <w:proofErr w:type="spellEnd"/>
      <w:r>
        <w:rPr>
          <w:rFonts w:ascii="Times New Roman" w:eastAsia="Times New Roman" w:hAnsi="Times New Roman" w:cs="Times New Roman"/>
          <w:color w:val="000000"/>
          <w:sz w:val="24"/>
          <w:szCs w:val="24"/>
        </w:rPr>
        <w:t xml:space="preserve"> – a </w:t>
      </w:r>
      <w:proofErr w:type="spellStart"/>
      <w:r>
        <w:rPr>
          <w:rFonts w:ascii="Times New Roman" w:eastAsia="Times New Roman" w:hAnsi="Times New Roman" w:cs="Times New Roman"/>
          <w:color w:val="000000"/>
          <w:sz w:val="24"/>
          <w:szCs w:val="24"/>
        </w:rPr>
        <w:t>run</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образование имён существительных от имён прилагательных (</w:t>
      </w:r>
      <w:proofErr w:type="spellStart"/>
      <w:r>
        <w:rPr>
          <w:rFonts w:ascii="Times New Roman" w:eastAsia="Times New Roman" w:hAnsi="Times New Roman" w:cs="Times New Roman"/>
          <w:color w:val="000000"/>
          <w:sz w:val="24"/>
          <w:szCs w:val="24"/>
        </w:rPr>
        <w:t>rich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people</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rich</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образование глаголов от имён существительных (a </w:t>
      </w:r>
      <w:proofErr w:type="spellStart"/>
      <w:r>
        <w:rPr>
          <w:rFonts w:ascii="Times New Roman" w:eastAsia="Times New Roman" w:hAnsi="Times New Roman" w:cs="Times New Roman"/>
          <w:color w:val="000000"/>
          <w:sz w:val="24"/>
          <w:szCs w:val="24"/>
        </w:rPr>
        <w:t>hand</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hand</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образование глаголов от имён прилагательных (</w:t>
      </w:r>
      <w:proofErr w:type="spellStart"/>
      <w:r>
        <w:rPr>
          <w:rFonts w:ascii="Times New Roman" w:eastAsia="Times New Roman" w:hAnsi="Times New Roman" w:cs="Times New Roman"/>
          <w:color w:val="000000"/>
          <w:sz w:val="24"/>
          <w:szCs w:val="24"/>
        </w:rPr>
        <w:t>cool</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cool</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Имена прилагательные на -</w:t>
      </w:r>
      <w:proofErr w:type="spellStart"/>
      <w:r>
        <w:rPr>
          <w:rFonts w:ascii="Times New Roman" w:eastAsia="Times New Roman" w:hAnsi="Times New Roman" w:cs="Times New Roman"/>
          <w:color w:val="000000"/>
          <w:sz w:val="24"/>
          <w:szCs w:val="24"/>
        </w:rPr>
        <w:t>ed</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excited</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exciting</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Различные средства связи для обеспечения целостности и логичности устного/письменного высказывания.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Грамматическая сторона речи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t>
      </w:r>
      <w:proofErr w:type="spellStart"/>
      <w:r>
        <w:rPr>
          <w:rFonts w:ascii="Times New Roman" w:eastAsia="Times New Roman" w:hAnsi="Times New Roman" w:cs="Times New Roman"/>
          <w:color w:val="000000"/>
          <w:sz w:val="24"/>
          <w:szCs w:val="24"/>
        </w:rPr>
        <w:t>We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moved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new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house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year</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с начальным </w:t>
      </w:r>
      <w:proofErr w:type="spellStart"/>
      <w:r>
        <w:rPr>
          <w:rFonts w:ascii="Times New Roman" w:eastAsia="Times New Roman" w:hAnsi="Times New Roman" w:cs="Times New Roman"/>
          <w:color w:val="000000"/>
          <w:sz w:val="24"/>
          <w:szCs w:val="24"/>
        </w:rPr>
        <w:t>It</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с начальным </w:t>
      </w:r>
      <w:proofErr w:type="spellStart"/>
      <w:r>
        <w:rPr>
          <w:rFonts w:ascii="Times New Roman" w:eastAsia="Times New Roman" w:hAnsi="Times New Roman" w:cs="Times New Roman"/>
          <w:color w:val="000000"/>
          <w:sz w:val="24"/>
          <w:szCs w:val="24"/>
        </w:rPr>
        <w:t>There</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w:t>
      </w:r>
      <w:proofErr w:type="spellEnd"/>
      <w:r>
        <w:rPr>
          <w:rFonts w:ascii="Times New Roman" w:eastAsia="Times New Roman" w:hAnsi="Times New Roman" w:cs="Times New Roman"/>
          <w:color w:val="000000"/>
          <w:sz w:val="24"/>
          <w:szCs w:val="24"/>
        </w:rPr>
        <w:t xml:space="preserve">.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Предложения</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глагольными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конструкциями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содержащими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глаголы</w:t>
      </w:r>
      <w:r w:rsidRPr="00327F7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связки</w:t>
      </w:r>
      <w:r w:rsidRPr="00327F74">
        <w:rPr>
          <w:rFonts w:ascii="Times New Roman" w:eastAsia="Times New Roman" w:hAnsi="Times New Roman" w:cs="Times New Roman"/>
          <w:color w:val="000000"/>
          <w:sz w:val="24"/>
          <w:szCs w:val="24"/>
          <w:lang w:val="en-US"/>
        </w:rPr>
        <w:t xml:space="preserve"> to be, to look, to seem, to feel (He looks/seems/feels happy.).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Предложения</w:t>
      </w:r>
      <w:r w:rsidRPr="00327F74">
        <w:rPr>
          <w:rFonts w:ascii="Times New Roman" w:eastAsia="Times New Roman" w:hAnsi="Times New Roman" w:cs="Times New Roman"/>
          <w:color w:val="000000"/>
          <w:sz w:val="24"/>
          <w:szCs w:val="24"/>
          <w:lang w:val="en-US"/>
        </w:rPr>
        <w:t xml:space="preserve"> c</w:t>
      </w:r>
      <w:r>
        <w:rPr>
          <w:rFonts w:ascii="Times New Roman" w:eastAsia="Times New Roman" w:hAnsi="Times New Roman" w:cs="Times New Roman"/>
          <w:color w:val="000000"/>
          <w:sz w:val="24"/>
          <w:szCs w:val="24"/>
        </w:rPr>
        <w:t>о</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сложным</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дополнением</w:t>
      </w:r>
      <w:r w:rsidRPr="00327F74">
        <w:rPr>
          <w:rFonts w:ascii="Times New Roman" w:eastAsia="Times New Roman" w:hAnsi="Times New Roman" w:cs="Times New Roman"/>
          <w:color w:val="000000"/>
          <w:sz w:val="24"/>
          <w:szCs w:val="24"/>
          <w:lang w:val="en-US"/>
        </w:rPr>
        <w:t xml:space="preserve"> – Complex Object (I want you to help me. I saw her cross/crossing the road. I want to have my hair cut.).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Сложносочинённые предложения с сочинительными союзами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Сложноподчинённые предложения с союзами и союзными словами </w:t>
      </w:r>
      <w:proofErr w:type="spellStart"/>
      <w:r>
        <w:rPr>
          <w:rFonts w:ascii="Times New Roman" w:eastAsia="Times New Roman" w:hAnsi="Times New Roman" w:cs="Times New Roman"/>
          <w:color w:val="000000"/>
          <w:sz w:val="24"/>
          <w:szCs w:val="24"/>
        </w:rPr>
        <w:t>because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where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how</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Сложноподчинённые предложения с определительными придаточными с союзными словами </w:t>
      </w:r>
      <w:proofErr w:type="spellStart"/>
      <w:r>
        <w:rPr>
          <w:rFonts w:ascii="Times New Roman" w:eastAsia="Times New Roman" w:hAnsi="Times New Roman" w:cs="Times New Roman"/>
          <w:color w:val="000000"/>
          <w:sz w:val="24"/>
          <w:szCs w:val="24"/>
        </w:rPr>
        <w:t>who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which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Сложноподчинённые предложения с союзными словами </w:t>
      </w:r>
      <w:proofErr w:type="spellStart"/>
      <w:r>
        <w:rPr>
          <w:rFonts w:ascii="Times New Roman" w:eastAsia="Times New Roman" w:hAnsi="Times New Roman" w:cs="Times New Roman"/>
          <w:color w:val="000000"/>
          <w:sz w:val="24"/>
          <w:szCs w:val="24"/>
        </w:rPr>
        <w:t>whoever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whatever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however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whenever</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Условные предложения с глаголами в изъявительном наклонении (</w:t>
      </w:r>
      <w:proofErr w:type="spellStart"/>
      <w:r>
        <w:rPr>
          <w:rFonts w:ascii="Times New Roman" w:eastAsia="Times New Roman" w:hAnsi="Times New Roman" w:cs="Times New Roman"/>
          <w:color w:val="000000"/>
          <w:sz w:val="24"/>
          <w:szCs w:val="24"/>
        </w:rPr>
        <w:t>Conditional</w:t>
      </w:r>
      <w:proofErr w:type="spellEnd"/>
      <w:r>
        <w:rPr>
          <w:rFonts w:ascii="Times New Roman" w:eastAsia="Times New Roman" w:hAnsi="Times New Roman" w:cs="Times New Roman"/>
          <w:color w:val="000000"/>
          <w:sz w:val="24"/>
          <w:szCs w:val="24"/>
        </w:rPr>
        <w:t xml:space="preserve"> 0, </w:t>
      </w:r>
      <w:proofErr w:type="spellStart"/>
      <w:r>
        <w:rPr>
          <w:rFonts w:ascii="Times New Roman" w:eastAsia="Times New Roman" w:hAnsi="Times New Roman" w:cs="Times New Roman"/>
          <w:color w:val="000000"/>
          <w:sz w:val="24"/>
          <w:szCs w:val="24"/>
        </w:rPr>
        <w:t>Conditional</w:t>
      </w:r>
      <w:proofErr w:type="spellEnd"/>
      <w:r>
        <w:rPr>
          <w:rFonts w:ascii="Times New Roman" w:eastAsia="Times New Roman" w:hAnsi="Times New Roman" w:cs="Times New Roman"/>
          <w:color w:val="000000"/>
          <w:sz w:val="24"/>
          <w:szCs w:val="24"/>
        </w:rPr>
        <w:t xml:space="preserve"> I) и с глаголами в сослагательном наклонении (</w:t>
      </w:r>
      <w:proofErr w:type="spellStart"/>
      <w:r>
        <w:rPr>
          <w:rFonts w:ascii="Times New Roman" w:eastAsia="Times New Roman" w:hAnsi="Times New Roman" w:cs="Times New Roman"/>
          <w:color w:val="000000"/>
          <w:sz w:val="24"/>
          <w:szCs w:val="24"/>
        </w:rPr>
        <w:t>Conditional</w:t>
      </w:r>
      <w:proofErr w:type="spellEnd"/>
      <w:r>
        <w:rPr>
          <w:rFonts w:ascii="Times New Roman" w:eastAsia="Times New Roman" w:hAnsi="Times New Roman" w:cs="Times New Roman"/>
          <w:color w:val="000000"/>
          <w:sz w:val="24"/>
          <w:szCs w:val="24"/>
        </w:rPr>
        <w:t xml:space="preserve"> II).</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Все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типы</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вопросительных</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предложений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общий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специальный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альтернативный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разделительный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вопросы</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327F74">
        <w:rPr>
          <w:rFonts w:ascii="Times New Roman" w:eastAsia="Times New Roman" w:hAnsi="Times New Roman" w:cs="Times New Roman"/>
          <w:color w:val="000000"/>
          <w:sz w:val="24"/>
          <w:szCs w:val="24"/>
          <w:lang w:val="en-US"/>
        </w:rPr>
        <w:t xml:space="preserve"> Present/Past/Future Simple Tense, Present/Past Continuous Tense, Present/Past Perfect Tense, Present Perfect Continuous Tense).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Модальные глаголы в косвенной речи в настоящем и прошедшем времени.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Предложения</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конструкциями</w:t>
      </w:r>
      <w:r w:rsidRPr="00327F74">
        <w:rPr>
          <w:rFonts w:ascii="Times New Roman" w:eastAsia="Times New Roman" w:hAnsi="Times New Roman" w:cs="Times New Roman"/>
          <w:color w:val="000000"/>
          <w:sz w:val="24"/>
          <w:szCs w:val="24"/>
          <w:lang w:val="en-US"/>
        </w:rPr>
        <w:t xml:space="preserve"> as … as, not so … as, both … and …, either … or, neither … nor.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с I </w:t>
      </w:r>
      <w:proofErr w:type="spellStart"/>
      <w:r>
        <w:rPr>
          <w:rFonts w:ascii="Times New Roman" w:eastAsia="Times New Roman" w:hAnsi="Times New Roman" w:cs="Times New Roman"/>
          <w:color w:val="000000"/>
          <w:sz w:val="24"/>
          <w:szCs w:val="24"/>
        </w:rPr>
        <w:t>wish</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Конструкции с глаголами на -</w:t>
      </w:r>
      <w:proofErr w:type="spellStart"/>
      <w:r>
        <w:rPr>
          <w:rFonts w:ascii="Times New Roman" w:eastAsia="Times New Roman" w:hAnsi="Times New Roman" w:cs="Times New Roman"/>
          <w:color w:val="000000"/>
          <w:sz w:val="24"/>
          <w:szCs w:val="24"/>
        </w:rPr>
        <w:t>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love</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hate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smth</w:t>
      </w:r>
      <w:proofErr w:type="spellEnd"/>
      <w:r>
        <w:rPr>
          <w:rFonts w:ascii="Times New Roman" w:eastAsia="Times New Roman" w:hAnsi="Times New Roman" w:cs="Times New Roman"/>
          <w:color w:val="000000"/>
          <w:sz w:val="24"/>
          <w:szCs w:val="24"/>
        </w:rPr>
        <w:t>.</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Конструкции</w:t>
      </w:r>
      <w:r w:rsidRPr="00327F74">
        <w:rPr>
          <w:rFonts w:ascii="Times New Roman" w:eastAsia="Times New Roman" w:hAnsi="Times New Roman" w:cs="Times New Roman"/>
          <w:color w:val="000000"/>
          <w:sz w:val="24"/>
          <w:szCs w:val="24"/>
          <w:lang w:val="en-US"/>
        </w:rPr>
        <w:t xml:space="preserve"> c </w:t>
      </w:r>
      <w:r>
        <w:rPr>
          <w:rFonts w:ascii="Times New Roman" w:eastAsia="Times New Roman" w:hAnsi="Times New Roman" w:cs="Times New Roman"/>
          <w:color w:val="000000"/>
          <w:sz w:val="24"/>
          <w:szCs w:val="24"/>
        </w:rPr>
        <w:t>глаголами</w:t>
      </w:r>
      <w:r w:rsidRPr="00327F74">
        <w:rPr>
          <w:rFonts w:ascii="Times New Roman" w:eastAsia="Times New Roman" w:hAnsi="Times New Roman" w:cs="Times New Roman"/>
          <w:color w:val="000000"/>
          <w:sz w:val="24"/>
          <w:szCs w:val="24"/>
          <w:lang w:val="en-US"/>
        </w:rPr>
        <w:t xml:space="preserve"> to stop, to remember, to forget (</w:t>
      </w:r>
      <w:r>
        <w:rPr>
          <w:rFonts w:ascii="Times New Roman" w:eastAsia="Times New Roman" w:hAnsi="Times New Roman" w:cs="Times New Roman"/>
          <w:color w:val="000000"/>
          <w:sz w:val="24"/>
          <w:szCs w:val="24"/>
        </w:rPr>
        <w:t>разница</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значении</w:t>
      </w:r>
      <w:r w:rsidRPr="00327F74">
        <w:rPr>
          <w:rFonts w:ascii="Times New Roman" w:eastAsia="Times New Roman" w:hAnsi="Times New Roman" w:cs="Times New Roman"/>
          <w:color w:val="000000"/>
          <w:sz w:val="24"/>
          <w:szCs w:val="24"/>
          <w:lang w:val="en-US"/>
        </w:rPr>
        <w:t xml:space="preserve"> to stop doing </w:t>
      </w:r>
      <w:proofErr w:type="spellStart"/>
      <w:r w:rsidRPr="00327F74">
        <w:rPr>
          <w:rFonts w:ascii="Times New Roman" w:eastAsia="Times New Roman" w:hAnsi="Times New Roman" w:cs="Times New Roman"/>
          <w:color w:val="000000"/>
          <w:sz w:val="24"/>
          <w:szCs w:val="24"/>
          <w:lang w:val="en-US"/>
        </w:rPr>
        <w:t>smth</w:t>
      </w:r>
      <w:proofErr w:type="spellEnd"/>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w:t>
      </w:r>
      <w:r w:rsidRPr="00327F74">
        <w:rPr>
          <w:rFonts w:ascii="Times New Roman" w:eastAsia="Times New Roman" w:hAnsi="Times New Roman" w:cs="Times New Roman"/>
          <w:color w:val="000000"/>
          <w:sz w:val="24"/>
          <w:szCs w:val="24"/>
          <w:lang w:val="en-US"/>
        </w:rPr>
        <w:t xml:space="preserve"> to stop to do </w:t>
      </w:r>
      <w:proofErr w:type="spellStart"/>
      <w:r w:rsidRPr="00327F74">
        <w:rPr>
          <w:rFonts w:ascii="Times New Roman" w:eastAsia="Times New Roman" w:hAnsi="Times New Roman" w:cs="Times New Roman"/>
          <w:color w:val="000000"/>
          <w:sz w:val="24"/>
          <w:szCs w:val="24"/>
          <w:lang w:val="en-US"/>
        </w:rPr>
        <w:t>smth</w:t>
      </w:r>
      <w:proofErr w:type="spellEnd"/>
      <w:r w:rsidRPr="00327F74">
        <w:rPr>
          <w:rFonts w:ascii="Times New Roman" w:eastAsia="Times New Roman" w:hAnsi="Times New Roman" w:cs="Times New Roman"/>
          <w:color w:val="000000"/>
          <w:sz w:val="24"/>
          <w:szCs w:val="24"/>
          <w:lang w:val="en-US"/>
        </w:rPr>
        <w:t xml:space="preserve">).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Конструкция</w:t>
      </w:r>
      <w:r w:rsidRPr="00327F74">
        <w:rPr>
          <w:rFonts w:ascii="Times New Roman" w:eastAsia="Times New Roman" w:hAnsi="Times New Roman" w:cs="Times New Roman"/>
          <w:color w:val="000000"/>
          <w:sz w:val="24"/>
          <w:szCs w:val="24"/>
          <w:lang w:val="en-US"/>
        </w:rPr>
        <w:t xml:space="preserve"> It takes me … to do </w:t>
      </w:r>
      <w:proofErr w:type="spellStart"/>
      <w:r w:rsidRPr="00327F74">
        <w:rPr>
          <w:rFonts w:ascii="Times New Roman" w:eastAsia="Times New Roman" w:hAnsi="Times New Roman" w:cs="Times New Roman"/>
          <w:color w:val="000000"/>
          <w:sz w:val="24"/>
          <w:szCs w:val="24"/>
          <w:lang w:val="en-US"/>
        </w:rPr>
        <w:t>smth</w:t>
      </w:r>
      <w:proofErr w:type="spellEnd"/>
      <w:r w:rsidRPr="00327F74">
        <w:rPr>
          <w:rFonts w:ascii="Times New Roman" w:eastAsia="Times New Roman" w:hAnsi="Times New Roman" w:cs="Times New Roman"/>
          <w:color w:val="000000"/>
          <w:sz w:val="24"/>
          <w:szCs w:val="24"/>
          <w:lang w:val="en-US"/>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Конструкция </w:t>
      </w:r>
      <w:proofErr w:type="spellStart"/>
      <w:r>
        <w:rPr>
          <w:rFonts w:ascii="Times New Roman" w:eastAsia="Times New Roman" w:hAnsi="Times New Roman" w:cs="Times New Roman"/>
          <w:color w:val="000000"/>
          <w:sz w:val="24"/>
          <w:szCs w:val="24"/>
        </w:rPr>
        <w:t>used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 инфинитив глагола.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lastRenderedPageBreak/>
        <w:t>Конструкции</w:t>
      </w:r>
      <w:r w:rsidRPr="00327F74">
        <w:rPr>
          <w:rFonts w:ascii="Times New Roman" w:eastAsia="Times New Roman" w:hAnsi="Times New Roman" w:cs="Times New Roman"/>
          <w:color w:val="000000"/>
          <w:sz w:val="24"/>
          <w:szCs w:val="24"/>
          <w:lang w:val="en-US"/>
        </w:rPr>
        <w:t xml:space="preserve"> </w:t>
      </w:r>
      <w:proofErr w:type="spellStart"/>
      <w:r w:rsidRPr="00327F74">
        <w:rPr>
          <w:rFonts w:ascii="Times New Roman" w:eastAsia="Times New Roman" w:hAnsi="Times New Roman" w:cs="Times New Roman"/>
          <w:color w:val="000000"/>
          <w:sz w:val="24"/>
          <w:szCs w:val="24"/>
          <w:lang w:val="en-US"/>
        </w:rPr>
        <w:t>be</w:t>
      </w:r>
      <w:proofErr w:type="spellEnd"/>
      <w:r w:rsidRPr="00327F74">
        <w:rPr>
          <w:rFonts w:ascii="Times New Roman" w:eastAsia="Times New Roman" w:hAnsi="Times New Roman" w:cs="Times New Roman"/>
          <w:color w:val="000000"/>
          <w:sz w:val="24"/>
          <w:szCs w:val="24"/>
          <w:lang w:val="en-US"/>
        </w:rPr>
        <w:t xml:space="preserve">/get used to </w:t>
      </w:r>
      <w:proofErr w:type="spellStart"/>
      <w:r w:rsidRPr="00327F74">
        <w:rPr>
          <w:rFonts w:ascii="Times New Roman" w:eastAsia="Times New Roman" w:hAnsi="Times New Roman" w:cs="Times New Roman"/>
          <w:color w:val="000000"/>
          <w:sz w:val="24"/>
          <w:szCs w:val="24"/>
          <w:lang w:val="en-US"/>
        </w:rPr>
        <w:t>smth</w:t>
      </w:r>
      <w:proofErr w:type="spellEnd"/>
      <w:r w:rsidRPr="00327F74">
        <w:rPr>
          <w:rFonts w:ascii="Times New Roman" w:eastAsia="Times New Roman" w:hAnsi="Times New Roman" w:cs="Times New Roman"/>
          <w:color w:val="000000"/>
          <w:sz w:val="24"/>
          <w:szCs w:val="24"/>
          <w:lang w:val="en-US"/>
        </w:rPr>
        <w:t xml:space="preserve">, be/get used to doing </w:t>
      </w:r>
      <w:proofErr w:type="spellStart"/>
      <w:r w:rsidRPr="00327F74">
        <w:rPr>
          <w:rFonts w:ascii="Times New Roman" w:eastAsia="Times New Roman" w:hAnsi="Times New Roman" w:cs="Times New Roman"/>
          <w:color w:val="000000"/>
          <w:sz w:val="24"/>
          <w:szCs w:val="24"/>
          <w:lang w:val="en-US"/>
        </w:rPr>
        <w:t>smth</w:t>
      </w:r>
      <w:proofErr w:type="spellEnd"/>
      <w:r w:rsidRPr="00327F74">
        <w:rPr>
          <w:rFonts w:ascii="Times New Roman" w:eastAsia="Times New Roman" w:hAnsi="Times New Roman" w:cs="Times New Roman"/>
          <w:color w:val="000000"/>
          <w:sz w:val="24"/>
          <w:szCs w:val="24"/>
          <w:lang w:val="en-US"/>
        </w:rPr>
        <w:t xml:space="preserve">.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Конструкции</w:t>
      </w:r>
      <w:r w:rsidRPr="00327F74">
        <w:rPr>
          <w:rFonts w:ascii="Times New Roman" w:eastAsia="Times New Roman" w:hAnsi="Times New Roman" w:cs="Times New Roman"/>
          <w:color w:val="000000"/>
          <w:sz w:val="24"/>
          <w:szCs w:val="24"/>
          <w:lang w:val="en-US"/>
        </w:rPr>
        <w:t xml:space="preserve"> I prefer, I’d prefer, I’d rather prefer, </w:t>
      </w:r>
      <w:r>
        <w:rPr>
          <w:rFonts w:ascii="Times New Roman" w:eastAsia="Times New Roman" w:hAnsi="Times New Roman" w:cs="Times New Roman"/>
          <w:color w:val="000000"/>
          <w:sz w:val="24"/>
          <w:szCs w:val="24"/>
        </w:rPr>
        <w:t>выражающие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предпочтение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а</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также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конструкции</w:t>
      </w:r>
      <w:r w:rsidRPr="00327F74">
        <w:rPr>
          <w:rFonts w:ascii="Times New Roman" w:eastAsia="Times New Roman" w:hAnsi="Times New Roman" w:cs="Times New Roman"/>
          <w:color w:val="000000"/>
          <w:sz w:val="24"/>
          <w:szCs w:val="24"/>
          <w:lang w:val="en-US"/>
        </w:rPr>
        <w:t xml:space="preserve"> I’d rather, You’d better.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Подлежащее, выраженное собирательным существительным (</w:t>
      </w:r>
      <w:proofErr w:type="spellStart"/>
      <w:r>
        <w:rPr>
          <w:rFonts w:ascii="Times New Roman" w:eastAsia="Times New Roman" w:hAnsi="Times New Roman" w:cs="Times New Roman"/>
          <w:color w:val="000000"/>
          <w:sz w:val="24"/>
          <w:szCs w:val="24"/>
        </w:rPr>
        <w:t>family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police</w:t>
      </w:r>
      <w:proofErr w:type="spellEnd"/>
      <w:r>
        <w:rPr>
          <w:rFonts w:ascii="Times New Roman" w:eastAsia="Times New Roman" w:hAnsi="Times New Roman" w:cs="Times New Roman"/>
          <w:color w:val="000000"/>
          <w:sz w:val="24"/>
          <w:szCs w:val="24"/>
        </w:rPr>
        <w:t xml:space="preserve">), и его согласование со сказуемым.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Глаголы (правильные и неправильные) в видовременных формах действительного залога в изъявительном наклонении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Past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Future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Simple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Past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Continuous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Past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Perfect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Perfect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Continuous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Future-in-the-Past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и наиболее употребительных формах страдательного залога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Past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Simple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Passive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Perfect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Passive</w:t>
      </w:r>
      <w:proofErr w:type="spellEnd"/>
      <w:r>
        <w:rPr>
          <w:rFonts w:ascii="Times New Roman" w:eastAsia="Times New Roman" w:hAnsi="Times New Roman" w:cs="Times New Roman"/>
          <w:color w:val="000000"/>
          <w:sz w:val="24"/>
          <w:szCs w:val="24"/>
        </w:rPr>
        <w:t xml:space="preserve">).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Конструкция</w:t>
      </w:r>
      <w:r w:rsidRPr="00327F74">
        <w:rPr>
          <w:rFonts w:ascii="Times New Roman" w:eastAsia="Times New Roman" w:hAnsi="Times New Roman" w:cs="Times New Roman"/>
          <w:color w:val="000000"/>
          <w:sz w:val="24"/>
          <w:szCs w:val="24"/>
          <w:lang w:val="en-US"/>
        </w:rPr>
        <w:t xml:space="preserve"> to be going to, </w:t>
      </w:r>
      <w:r>
        <w:rPr>
          <w:rFonts w:ascii="Times New Roman" w:eastAsia="Times New Roman" w:hAnsi="Times New Roman" w:cs="Times New Roman"/>
          <w:color w:val="000000"/>
          <w:sz w:val="24"/>
          <w:szCs w:val="24"/>
        </w:rPr>
        <w:t>формы</w:t>
      </w:r>
      <w:r w:rsidRPr="00327F74">
        <w:rPr>
          <w:rFonts w:ascii="Times New Roman" w:eastAsia="Times New Roman" w:hAnsi="Times New Roman" w:cs="Times New Roman"/>
          <w:color w:val="000000"/>
          <w:sz w:val="24"/>
          <w:szCs w:val="24"/>
          <w:lang w:val="en-US"/>
        </w:rPr>
        <w:t xml:space="preserve"> Future Simple Tense </w:t>
      </w:r>
      <w:r>
        <w:rPr>
          <w:rFonts w:ascii="Times New Roman" w:eastAsia="Times New Roman" w:hAnsi="Times New Roman" w:cs="Times New Roman"/>
          <w:color w:val="000000"/>
          <w:sz w:val="24"/>
          <w:szCs w:val="24"/>
        </w:rPr>
        <w:t>и</w:t>
      </w:r>
      <w:r w:rsidRPr="00327F74">
        <w:rPr>
          <w:rFonts w:ascii="Times New Roman" w:eastAsia="Times New Roman" w:hAnsi="Times New Roman" w:cs="Times New Roman"/>
          <w:color w:val="000000"/>
          <w:sz w:val="24"/>
          <w:szCs w:val="24"/>
          <w:lang w:val="en-US"/>
        </w:rPr>
        <w:t xml:space="preserve"> Present Continuous Tense </w:t>
      </w:r>
      <w:r>
        <w:rPr>
          <w:rFonts w:ascii="Times New Roman" w:eastAsia="Times New Roman" w:hAnsi="Times New Roman" w:cs="Times New Roman"/>
          <w:color w:val="000000"/>
          <w:sz w:val="24"/>
          <w:szCs w:val="24"/>
        </w:rPr>
        <w:t>для</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выражения</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будущего</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действия</w:t>
      </w:r>
      <w:r w:rsidRPr="00327F74">
        <w:rPr>
          <w:rFonts w:ascii="Times New Roman" w:eastAsia="Times New Roman" w:hAnsi="Times New Roman" w:cs="Times New Roman"/>
          <w:color w:val="000000"/>
          <w:sz w:val="24"/>
          <w:szCs w:val="24"/>
          <w:lang w:val="en-US"/>
        </w:rPr>
        <w:t xml:space="preserve">.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Модальные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глаголы</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их</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эквиваленты</w:t>
      </w:r>
      <w:r w:rsidRPr="00327F74">
        <w:rPr>
          <w:rFonts w:ascii="Times New Roman" w:eastAsia="Times New Roman" w:hAnsi="Times New Roman" w:cs="Times New Roman"/>
          <w:color w:val="000000"/>
          <w:sz w:val="24"/>
          <w:szCs w:val="24"/>
          <w:lang w:val="en-US"/>
        </w:rPr>
        <w:t xml:space="preserve"> (can/be able to, could, must/have to, may, might, should, shall, would, will, need).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Неличные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формы</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глагола</w:t>
      </w:r>
      <w:r w:rsidRPr="00327F74">
        <w:rPr>
          <w:rFonts w:ascii="Times New Roman" w:eastAsia="Times New Roman" w:hAnsi="Times New Roman" w:cs="Times New Roman"/>
          <w:color w:val="000000"/>
          <w:sz w:val="24"/>
          <w:szCs w:val="24"/>
          <w:lang w:val="en-US"/>
        </w:rPr>
        <w:t xml:space="preserve"> – </w:t>
      </w:r>
      <w:r>
        <w:rPr>
          <w:rFonts w:ascii="Times New Roman" w:eastAsia="Times New Roman" w:hAnsi="Times New Roman" w:cs="Times New Roman"/>
          <w:color w:val="000000"/>
          <w:sz w:val="24"/>
          <w:szCs w:val="24"/>
        </w:rPr>
        <w:t>инфинитив</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герундий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причастие</w:t>
      </w:r>
      <w:r w:rsidRPr="00327F74">
        <w:rPr>
          <w:rFonts w:ascii="Times New Roman" w:eastAsia="Times New Roman" w:hAnsi="Times New Roman" w:cs="Times New Roman"/>
          <w:color w:val="000000"/>
          <w:sz w:val="24"/>
          <w:szCs w:val="24"/>
          <w:lang w:val="en-US"/>
        </w:rPr>
        <w:t xml:space="preserve"> (Participle I </w:t>
      </w:r>
      <w:r>
        <w:rPr>
          <w:rFonts w:ascii="Times New Roman" w:eastAsia="Times New Roman" w:hAnsi="Times New Roman" w:cs="Times New Roman"/>
          <w:color w:val="000000"/>
          <w:sz w:val="24"/>
          <w:szCs w:val="24"/>
        </w:rPr>
        <w:t>и</w:t>
      </w:r>
      <w:r w:rsidRPr="00327F74">
        <w:rPr>
          <w:rFonts w:ascii="Times New Roman" w:eastAsia="Times New Roman" w:hAnsi="Times New Roman" w:cs="Times New Roman"/>
          <w:color w:val="000000"/>
          <w:sz w:val="24"/>
          <w:szCs w:val="24"/>
          <w:lang w:val="en-US"/>
        </w:rPr>
        <w:t xml:space="preserve"> Participle II), </w:t>
      </w:r>
      <w:r>
        <w:rPr>
          <w:rFonts w:ascii="Times New Roman" w:eastAsia="Times New Roman" w:hAnsi="Times New Roman" w:cs="Times New Roman"/>
          <w:color w:val="000000"/>
          <w:sz w:val="24"/>
          <w:szCs w:val="24"/>
        </w:rPr>
        <w:t>причастия</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функции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определения</w:t>
      </w:r>
      <w:r w:rsidRPr="00327F74">
        <w:rPr>
          <w:rFonts w:ascii="Times New Roman" w:eastAsia="Times New Roman" w:hAnsi="Times New Roman" w:cs="Times New Roman"/>
          <w:color w:val="000000"/>
          <w:sz w:val="24"/>
          <w:szCs w:val="24"/>
          <w:lang w:val="en-US"/>
        </w:rPr>
        <w:t xml:space="preserve"> (Participle I – a playing child, Participle II – a written text).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Определённый, неопределённый и нулевой артикли.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Имена существительные во множественном числе, образованных по правилу, и исключения.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Неисчисляемые имена существительные, имеющие форму только множественного числа.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Притяжательный падеж имён существительных.</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Имена прилагательные и наречия в положительной, сравнительной и превосходной степенях, образованные по правилу, и исключения.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Порядок следования нескольких прилагательных (мнение – размер – возраст – цвет – происхождение).</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Слова</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выражающие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количество</w:t>
      </w:r>
      <w:r w:rsidRPr="00327F74">
        <w:rPr>
          <w:rFonts w:ascii="Times New Roman" w:eastAsia="Times New Roman" w:hAnsi="Times New Roman" w:cs="Times New Roman"/>
          <w:color w:val="000000"/>
          <w:sz w:val="24"/>
          <w:szCs w:val="24"/>
          <w:lang w:val="en-US"/>
        </w:rPr>
        <w:t xml:space="preserve"> (many/much, little/a little, few/a few, a lot of).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proofErr w:type="spellStart"/>
      <w:r>
        <w:rPr>
          <w:rFonts w:ascii="Times New Roman" w:eastAsia="Times New Roman" w:hAnsi="Times New Roman" w:cs="Times New Roman"/>
          <w:color w:val="000000"/>
          <w:sz w:val="24"/>
          <w:szCs w:val="24"/>
        </w:rPr>
        <w:t>none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w:t>
      </w:r>
      <w:proofErr w:type="spellEnd"/>
      <w:r>
        <w:rPr>
          <w:rFonts w:ascii="Times New Roman" w:eastAsia="Times New Roman" w:hAnsi="Times New Roman" w:cs="Times New Roman"/>
          <w:color w:val="000000"/>
          <w:sz w:val="24"/>
          <w:szCs w:val="24"/>
        </w:rPr>
        <w:t xml:space="preserve"> и производные последнего (</w:t>
      </w:r>
      <w:proofErr w:type="spellStart"/>
      <w:r>
        <w:rPr>
          <w:rFonts w:ascii="Times New Roman" w:eastAsia="Times New Roman" w:hAnsi="Times New Roman" w:cs="Times New Roman"/>
          <w:color w:val="000000"/>
          <w:sz w:val="24"/>
          <w:szCs w:val="24"/>
        </w:rPr>
        <w:t>nobody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nothing</w:t>
      </w:r>
      <w:proofErr w:type="spellEnd"/>
      <w:r>
        <w:rPr>
          <w:rFonts w:ascii="Times New Roman" w:eastAsia="Times New Roman" w:hAnsi="Times New Roman" w:cs="Times New Roman"/>
          <w:color w:val="000000"/>
          <w:sz w:val="24"/>
          <w:szCs w:val="24"/>
        </w:rPr>
        <w:t xml:space="preserve"> и другие).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Количественные и порядковые числительные.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Предлоги места, времени, направления, предлоги, употребляемые с глаголами в страдательном залоге.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b/>
          <w:color w:val="000000"/>
          <w:sz w:val="24"/>
          <w:szCs w:val="24"/>
        </w:rPr>
        <w:t>Социокультурные знания и умения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 xml:space="preserve">Владение основными сведениями о социокультурном портрете и культурном наследии страны/стран, говорящих на английском языке.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b/>
          <w:color w:val="000000"/>
          <w:sz w:val="24"/>
          <w:szCs w:val="24"/>
        </w:rPr>
        <w:t>Компенсаторные умения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Pr>
          <w:rFonts w:ascii="Times New Roman" w:eastAsia="Times New Roman" w:hAnsi="Times New Roman" w:cs="Times New Roman"/>
          <w:color w:val="000000"/>
          <w:sz w:val="24"/>
          <w:szCs w:val="24"/>
        </w:rPr>
        <w:t>аудировании</w:t>
      </w:r>
      <w:proofErr w:type="spellEnd"/>
      <w:r>
        <w:rPr>
          <w:rFonts w:ascii="Times New Roman" w:eastAsia="Times New Roman" w:hAnsi="Times New Roman" w:cs="Times New Roman"/>
          <w:color w:val="000000"/>
          <w:sz w:val="24"/>
          <w:szCs w:val="24"/>
        </w:rPr>
        <w:t xml:space="preserve"> – языковую и контекстуальную догадку.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D32ABE" w:rsidRDefault="00D32ABE">
      <w:pPr>
        <w:pStyle w:val="10"/>
        <w:spacing w:after="0" w:line="264" w:lineRule="auto"/>
        <w:ind w:left="120"/>
        <w:jc w:val="both"/>
        <w:rPr>
          <w:sz w:val="24"/>
          <w:szCs w:val="24"/>
        </w:rPr>
      </w:pPr>
    </w:p>
    <w:p w:rsidR="00D32ABE" w:rsidRDefault="00327F74">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11 КЛАСС</w:t>
      </w:r>
    </w:p>
    <w:p w:rsidR="00D32ABE" w:rsidRDefault="00D32ABE">
      <w:pPr>
        <w:pStyle w:val="10"/>
        <w:spacing w:after="0" w:line="264" w:lineRule="auto"/>
        <w:ind w:left="120"/>
        <w:jc w:val="both"/>
        <w:rPr>
          <w:sz w:val="24"/>
          <w:szCs w:val="24"/>
        </w:rPr>
      </w:pP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b/>
          <w:color w:val="000000"/>
          <w:sz w:val="24"/>
          <w:szCs w:val="24"/>
        </w:rPr>
        <w:t>Коммуникативные умения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Внешность и характеристика человека, литературного персонажа.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Место иностранного языка в повседневной жизни и профессиональной деятельности в современном мире.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Роль спорта в современной жизни: виды спорта, экстремальный спорт, спортивные соревнования, Олимпийские игры.</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Туризм. Виды отдыха. Экотуризм. Путешествия по России и зарубежным странам.</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Вселенная и человек. Природа. Проблемы экологии. Защита окружающей среды. Проживание в городской/сельской местности.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Говорение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Развитие коммуникативных умений </w:t>
      </w:r>
      <w:r>
        <w:rPr>
          <w:rFonts w:ascii="Times New Roman" w:eastAsia="Times New Roman" w:hAnsi="Times New Roman" w:cs="Times New Roman"/>
          <w:color w:val="000000"/>
          <w:sz w:val="24"/>
          <w:szCs w:val="24"/>
          <w:u w:val="single"/>
        </w:rPr>
        <w:t>диалогической речи</w:t>
      </w:r>
      <w:r>
        <w:rPr>
          <w:rFonts w:ascii="Times New Roman" w:eastAsia="Times New Roman" w:hAnsi="Times New Roman" w:cs="Times New Roman"/>
          <w:color w:val="000000"/>
          <w:sz w:val="24"/>
          <w:szCs w:val="24"/>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Объём диалога – до 9 реплик со стороны каждого собеседника.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Развитие коммуникативных умений </w:t>
      </w:r>
      <w:r>
        <w:rPr>
          <w:rFonts w:ascii="Times New Roman" w:eastAsia="Times New Roman" w:hAnsi="Times New Roman" w:cs="Times New Roman"/>
          <w:color w:val="000000"/>
          <w:sz w:val="24"/>
          <w:szCs w:val="24"/>
          <w:u w:val="single"/>
        </w:rPr>
        <w:t>монологической речи</w:t>
      </w:r>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создание устных связных монологических высказываний с использованием основных коммуникативных типов речи: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повествование/сообщение;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рассуждение;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устное представление (презентация) результатов выполненной проектной работы.</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Объём монологического высказывания – 14–15 фраз.</w:t>
      </w:r>
    </w:p>
    <w:p w:rsidR="00D32ABE" w:rsidRDefault="00327F74">
      <w:pPr>
        <w:pStyle w:val="10"/>
        <w:spacing w:after="0" w:line="264" w:lineRule="auto"/>
        <w:ind w:firstLine="600"/>
        <w:jc w:val="both"/>
        <w:rPr>
          <w:sz w:val="24"/>
          <w:szCs w:val="24"/>
        </w:rPr>
      </w:pPr>
      <w:proofErr w:type="spellStart"/>
      <w:r>
        <w:rPr>
          <w:rFonts w:ascii="Times New Roman" w:eastAsia="Times New Roman" w:hAnsi="Times New Roman" w:cs="Times New Roman"/>
          <w:i/>
          <w:color w:val="000000"/>
          <w:sz w:val="24"/>
          <w:szCs w:val="24"/>
        </w:rPr>
        <w:t>Аудирование</w:t>
      </w:r>
      <w:proofErr w:type="spellEnd"/>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Развитие коммуникативных умений </w:t>
      </w:r>
      <w:proofErr w:type="spellStart"/>
      <w:r>
        <w:rPr>
          <w:rFonts w:ascii="Times New Roman" w:eastAsia="Times New Roman" w:hAnsi="Times New Roman" w:cs="Times New Roman"/>
          <w:color w:val="000000"/>
          <w:sz w:val="24"/>
          <w:szCs w:val="24"/>
        </w:rPr>
        <w:t>аудирования</w:t>
      </w:r>
      <w:proofErr w:type="spellEnd"/>
      <w:r>
        <w:rPr>
          <w:rFonts w:ascii="Times New Roman" w:eastAsia="Times New Roman" w:hAnsi="Times New Roman" w:cs="Times New Roman"/>
          <w:color w:val="000000"/>
          <w:sz w:val="24"/>
          <w:szCs w:val="24"/>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D32ABE" w:rsidRDefault="00327F74">
      <w:pPr>
        <w:pStyle w:val="10"/>
        <w:spacing w:after="0" w:line="264" w:lineRule="auto"/>
        <w:ind w:firstLine="600"/>
        <w:jc w:val="both"/>
        <w:rPr>
          <w:sz w:val="24"/>
          <w:szCs w:val="24"/>
        </w:rPr>
      </w:pPr>
      <w:proofErr w:type="spellStart"/>
      <w:r>
        <w:rPr>
          <w:rFonts w:ascii="Times New Roman" w:eastAsia="Times New Roman" w:hAnsi="Times New Roman" w:cs="Times New Roman"/>
          <w:color w:val="000000"/>
          <w:sz w:val="24"/>
          <w:szCs w:val="24"/>
        </w:rPr>
        <w:t>Аудирование</w:t>
      </w:r>
      <w:proofErr w:type="spellEnd"/>
      <w:r>
        <w:rPr>
          <w:rFonts w:ascii="Times New Roman" w:eastAsia="Times New Roman" w:hAnsi="Times New Roman" w:cs="Times New Roman"/>
          <w:color w:val="000000"/>
          <w:sz w:val="24"/>
          <w:szCs w:val="24"/>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32ABE" w:rsidRDefault="00327F74">
      <w:pPr>
        <w:pStyle w:val="10"/>
        <w:spacing w:after="0" w:line="264" w:lineRule="auto"/>
        <w:ind w:firstLine="600"/>
        <w:jc w:val="both"/>
        <w:rPr>
          <w:sz w:val="24"/>
          <w:szCs w:val="24"/>
        </w:rPr>
      </w:pPr>
      <w:proofErr w:type="spellStart"/>
      <w:r>
        <w:rPr>
          <w:rFonts w:ascii="Times New Roman" w:eastAsia="Times New Roman" w:hAnsi="Times New Roman" w:cs="Times New Roman"/>
          <w:color w:val="000000"/>
          <w:sz w:val="24"/>
          <w:szCs w:val="24"/>
        </w:rPr>
        <w:t>Аудирование</w:t>
      </w:r>
      <w:proofErr w:type="spellEnd"/>
      <w:r>
        <w:rPr>
          <w:rFonts w:ascii="Times New Roman" w:eastAsia="Times New Roman" w:hAnsi="Times New Roman" w:cs="Times New Roman"/>
          <w:color w:val="000000"/>
          <w:sz w:val="24"/>
          <w:szCs w:val="24"/>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Тексты для </w:t>
      </w:r>
      <w:proofErr w:type="spellStart"/>
      <w:r>
        <w:rPr>
          <w:rFonts w:ascii="Times New Roman" w:eastAsia="Times New Roman" w:hAnsi="Times New Roman" w:cs="Times New Roman"/>
          <w:color w:val="000000"/>
          <w:sz w:val="24"/>
          <w:szCs w:val="24"/>
        </w:rPr>
        <w:t>аудирования</w:t>
      </w:r>
      <w:proofErr w:type="spellEnd"/>
      <w:r>
        <w:rPr>
          <w:rFonts w:ascii="Times New Roman" w:eastAsia="Times New Roman" w:hAnsi="Times New Roman" w:cs="Times New Roman"/>
          <w:color w:val="000000"/>
          <w:sz w:val="24"/>
          <w:szCs w:val="24"/>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Языковая сложность текстов для </w:t>
      </w:r>
      <w:proofErr w:type="spellStart"/>
      <w:r>
        <w:rPr>
          <w:rFonts w:ascii="Times New Roman" w:eastAsia="Times New Roman" w:hAnsi="Times New Roman" w:cs="Times New Roman"/>
          <w:color w:val="000000"/>
          <w:sz w:val="24"/>
          <w:szCs w:val="24"/>
        </w:rPr>
        <w:t>аудирования</w:t>
      </w:r>
      <w:proofErr w:type="spellEnd"/>
      <w:r>
        <w:rPr>
          <w:rFonts w:ascii="Times New Roman" w:eastAsia="Times New Roman" w:hAnsi="Times New Roman" w:cs="Times New Roman"/>
          <w:color w:val="000000"/>
          <w:sz w:val="24"/>
          <w:szCs w:val="24"/>
        </w:rPr>
        <w:t xml:space="preserve"> должна соответствовать пороговому уровню (В1 – пороговый уровень по общеевропейской шкале).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Время звучания текста/текстов для </w:t>
      </w:r>
      <w:proofErr w:type="spellStart"/>
      <w:r>
        <w:rPr>
          <w:rFonts w:ascii="Times New Roman" w:eastAsia="Times New Roman" w:hAnsi="Times New Roman" w:cs="Times New Roman"/>
          <w:color w:val="000000"/>
          <w:sz w:val="24"/>
          <w:szCs w:val="24"/>
        </w:rPr>
        <w:t>аудирования</w:t>
      </w:r>
      <w:proofErr w:type="spellEnd"/>
      <w:r>
        <w:rPr>
          <w:rFonts w:ascii="Times New Roman" w:eastAsia="Times New Roman" w:hAnsi="Times New Roman" w:cs="Times New Roman"/>
          <w:color w:val="000000"/>
          <w:sz w:val="24"/>
          <w:szCs w:val="24"/>
        </w:rPr>
        <w:t xml:space="preserve"> – до 2,5 минуты.</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Смысловое чтение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w:t>
      </w:r>
      <w:r>
        <w:rPr>
          <w:rFonts w:ascii="Times New Roman" w:eastAsia="Times New Roman" w:hAnsi="Times New Roman" w:cs="Times New Roman"/>
          <w:color w:val="000000"/>
          <w:sz w:val="24"/>
          <w:szCs w:val="24"/>
        </w:rPr>
        <w:lastRenderedPageBreak/>
        <w:t xml:space="preserve">анализа отдельных частей текста, выборочного перевода), устанавливать причинно-следственную взаимосвязь изложенных в тексте фактов и событий.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Чтение </w:t>
      </w:r>
      <w:proofErr w:type="spellStart"/>
      <w:r>
        <w:rPr>
          <w:rFonts w:ascii="Times New Roman" w:eastAsia="Times New Roman" w:hAnsi="Times New Roman" w:cs="Times New Roman"/>
          <w:color w:val="000000"/>
          <w:sz w:val="24"/>
          <w:szCs w:val="24"/>
        </w:rPr>
        <w:t>несплошных</w:t>
      </w:r>
      <w:proofErr w:type="spellEnd"/>
      <w:r>
        <w:rPr>
          <w:rFonts w:ascii="Times New Roman" w:eastAsia="Times New Roman" w:hAnsi="Times New Roman" w:cs="Times New Roman"/>
          <w:color w:val="000000"/>
          <w:sz w:val="24"/>
          <w:szCs w:val="24"/>
        </w:rPr>
        <w:t xml:space="preserve"> текстов (таблиц, диаграмм, графиков и других) и понимание представленной в них информации.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Языковая сложность текстов для чтения должна соответствовать пороговому уровню (В1 – пороговый уровень по общеевропейской шкале).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Объём текста/текстов для чтения – до 600–800 слов.</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Письменная речь</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Развитие умений письменной речи: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заполнение анкет и формуляров в соответствии с нормами, принятыми в стране/странах изучаемого языка;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написание резюме (CV) с сообщением основных сведений о себе в соответствии с нормами, принятыми в стране/странах изучаемого языка;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заполнение таблицы: краткая фиксация содержания прочитанного/ прослушанного текста или дополнение информации в таблице;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письменное предоставление результатов выполненной проектной работы, в том числе в форме презентации, объём – до 180 слов.</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b/>
          <w:color w:val="000000"/>
          <w:sz w:val="24"/>
          <w:szCs w:val="24"/>
        </w:rPr>
        <w:t>Языковые знания и навыки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Фонетическая сторона речи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Орфография и пунктуация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Правильное написание изученных слов.</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Лексическая сторона речи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Основные способы словообразования: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аффиксация: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образование глаголов при помощи префиксов </w:t>
      </w:r>
      <w:proofErr w:type="spellStart"/>
      <w:r>
        <w:rPr>
          <w:rFonts w:ascii="Times New Roman" w:eastAsia="Times New Roman" w:hAnsi="Times New Roman" w:cs="Times New Roman"/>
          <w:color w:val="000000"/>
          <w:sz w:val="24"/>
          <w:szCs w:val="24"/>
        </w:rPr>
        <w:t>dis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over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under</w:t>
      </w:r>
      <w:proofErr w:type="spellEnd"/>
      <w:r>
        <w:rPr>
          <w:rFonts w:ascii="Times New Roman" w:eastAsia="Times New Roman" w:hAnsi="Times New Roman" w:cs="Times New Roman"/>
          <w:color w:val="000000"/>
          <w:sz w:val="24"/>
          <w:szCs w:val="24"/>
        </w:rPr>
        <w:t>- и суффиксов -</w:t>
      </w:r>
      <w:proofErr w:type="spellStart"/>
      <w:r>
        <w:rPr>
          <w:rFonts w:ascii="Times New Roman" w:eastAsia="Times New Roman" w:hAnsi="Times New Roman" w:cs="Times New Roman"/>
          <w:color w:val="000000"/>
          <w:sz w:val="24"/>
          <w:szCs w:val="24"/>
        </w:rPr>
        <w:t>ise</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ize</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en</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образование имён существительных при помощи префиксов </w:t>
      </w:r>
      <w:proofErr w:type="spellStart"/>
      <w:r>
        <w:rPr>
          <w:rFonts w:ascii="Times New Roman" w:eastAsia="Times New Roman" w:hAnsi="Times New Roman" w:cs="Times New Roman"/>
          <w:color w:val="000000"/>
          <w:sz w:val="24"/>
          <w:szCs w:val="24"/>
        </w:rPr>
        <w:t>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im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ir</w:t>
      </w:r>
      <w:proofErr w:type="spellEnd"/>
      <w:r>
        <w:rPr>
          <w:rFonts w:ascii="Times New Roman" w:eastAsia="Times New Roman" w:hAnsi="Times New Roman" w:cs="Times New Roman"/>
          <w:color w:val="000000"/>
          <w:sz w:val="24"/>
          <w:szCs w:val="24"/>
        </w:rPr>
        <w:t>- и суффиксов -</w:t>
      </w:r>
      <w:proofErr w:type="spellStart"/>
      <w:r>
        <w:rPr>
          <w:rFonts w:ascii="Times New Roman" w:eastAsia="Times New Roman" w:hAnsi="Times New Roman" w:cs="Times New Roman"/>
          <w:color w:val="000000"/>
          <w:sz w:val="24"/>
          <w:szCs w:val="24"/>
        </w:rPr>
        <w:t>ance</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ence</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er</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ing</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ist</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ity</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ment</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ness</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sion</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tion</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ship</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образование имён прилагательных при помощи префиксов </w:t>
      </w:r>
      <w:proofErr w:type="spellStart"/>
      <w:r>
        <w:rPr>
          <w:rFonts w:ascii="Times New Roman" w:eastAsia="Times New Roman" w:hAnsi="Times New Roman" w:cs="Times New Roman"/>
          <w:color w:val="000000"/>
          <w:sz w:val="24"/>
          <w:szCs w:val="24"/>
        </w:rPr>
        <w:t>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im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w:t>
      </w:r>
      <w:proofErr w:type="spellEnd"/>
      <w:r>
        <w:rPr>
          <w:rFonts w:ascii="Times New Roman" w:eastAsia="Times New Roman" w:hAnsi="Times New Roman" w:cs="Times New Roman"/>
          <w:color w:val="000000"/>
          <w:sz w:val="24"/>
          <w:szCs w:val="24"/>
        </w:rPr>
        <w:t>- и суффиксов -</w:t>
      </w:r>
      <w:proofErr w:type="spellStart"/>
      <w:r>
        <w:rPr>
          <w:rFonts w:ascii="Times New Roman" w:eastAsia="Times New Roman" w:hAnsi="Times New Roman" w:cs="Times New Roman"/>
          <w:color w:val="000000"/>
          <w:sz w:val="24"/>
          <w:szCs w:val="24"/>
        </w:rPr>
        <w:t>able</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ible</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al</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ed</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ese</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ful</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ian</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an</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ical</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ing</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ish</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ive</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less</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ly</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ous</w:t>
      </w:r>
      <w:proofErr w:type="spellEnd"/>
      <w:r>
        <w:rPr>
          <w:rFonts w:ascii="Times New Roman" w:eastAsia="Times New Roman" w:hAnsi="Times New Roman" w:cs="Times New Roman"/>
          <w:color w:val="000000"/>
          <w:sz w:val="24"/>
          <w:szCs w:val="24"/>
        </w:rPr>
        <w:t>, -y;</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образование наречий при помощи префиксов </w:t>
      </w:r>
      <w:proofErr w:type="spellStart"/>
      <w:r>
        <w:rPr>
          <w:rFonts w:ascii="Times New Roman" w:eastAsia="Times New Roman" w:hAnsi="Times New Roman" w:cs="Times New Roman"/>
          <w:color w:val="000000"/>
          <w:sz w:val="24"/>
          <w:szCs w:val="24"/>
        </w:rPr>
        <w:t>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im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ir</w:t>
      </w:r>
      <w:proofErr w:type="spellEnd"/>
      <w:r>
        <w:rPr>
          <w:rFonts w:ascii="Times New Roman" w:eastAsia="Times New Roman" w:hAnsi="Times New Roman" w:cs="Times New Roman"/>
          <w:color w:val="000000"/>
          <w:sz w:val="24"/>
          <w:szCs w:val="24"/>
        </w:rPr>
        <w:t>- и суффикса -</w:t>
      </w:r>
      <w:proofErr w:type="spellStart"/>
      <w:r>
        <w:rPr>
          <w:rFonts w:ascii="Times New Roman" w:eastAsia="Times New Roman" w:hAnsi="Times New Roman" w:cs="Times New Roman"/>
          <w:color w:val="000000"/>
          <w:sz w:val="24"/>
          <w:szCs w:val="24"/>
        </w:rPr>
        <w:t>ly</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образование числительных при помощи суффиксов -</w:t>
      </w:r>
      <w:proofErr w:type="spellStart"/>
      <w:r>
        <w:rPr>
          <w:rFonts w:ascii="Times New Roman" w:eastAsia="Times New Roman" w:hAnsi="Times New Roman" w:cs="Times New Roman"/>
          <w:color w:val="000000"/>
          <w:sz w:val="24"/>
          <w:szCs w:val="24"/>
        </w:rPr>
        <w:t>teen</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ty</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th</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словосложение: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образование сложных существительных путём соединения основ существительных (</w:t>
      </w:r>
      <w:proofErr w:type="spellStart"/>
      <w:r>
        <w:rPr>
          <w:rFonts w:ascii="Times New Roman" w:eastAsia="Times New Roman" w:hAnsi="Times New Roman" w:cs="Times New Roman"/>
          <w:color w:val="000000"/>
          <w:sz w:val="24"/>
          <w:szCs w:val="24"/>
        </w:rPr>
        <w:t>football</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образование сложных существительных путём соединения основы прилагательного с основой существительного (</w:t>
      </w:r>
      <w:proofErr w:type="spellStart"/>
      <w:r>
        <w:rPr>
          <w:rFonts w:ascii="Times New Roman" w:eastAsia="Times New Roman" w:hAnsi="Times New Roman" w:cs="Times New Roman"/>
          <w:color w:val="000000"/>
          <w:sz w:val="24"/>
          <w:szCs w:val="24"/>
        </w:rPr>
        <w:t>blue-bell</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образование сложных существительных путём соединения основ существительных с предлогом (</w:t>
      </w:r>
      <w:proofErr w:type="spellStart"/>
      <w:r>
        <w:rPr>
          <w:rFonts w:ascii="Times New Roman" w:eastAsia="Times New Roman" w:hAnsi="Times New Roman" w:cs="Times New Roman"/>
          <w:color w:val="000000"/>
          <w:sz w:val="24"/>
          <w:szCs w:val="24"/>
        </w:rPr>
        <w:t>father-in-law</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eastAsia="Times New Roman" w:hAnsi="Times New Roman" w:cs="Times New Roman"/>
          <w:color w:val="000000"/>
          <w:sz w:val="24"/>
          <w:szCs w:val="24"/>
        </w:rPr>
        <w:t>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blue-eyed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eight-legged</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образование сложных прилагательных путём соединения наречия с основой причастия II (</w:t>
      </w:r>
      <w:proofErr w:type="spellStart"/>
      <w:r>
        <w:rPr>
          <w:rFonts w:ascii="Times New Roman" w:eastAsia="Times New Roman" w:hAnsi="Times New Roman" w:cs="Times New Roman"/>
          <w:color w:val="000000"/>
          <w:sz w:val="24"/>
          <w:szCs w:val="24"/>
        </w:rPr>
        <w:t>well-behaved</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образование сложных прилагательных путём соединения основы прилагательного с основой причастия I (</w:t>
      </w:r>
      <w:proofErr w:type="spellStart"/>
      <w:r>
        <w:rPr>
          <w:rFonts w:ascii="Times New Roman" w:eastAsia="Times New Roman" w:hAnsi="Times New Roman" w:cs="Times New Roman"/>
          <w:color w:val="000000"/>
          <w:sz w:val="24"/>
          <w:szCs w:val="24"/>
        </w:rPr>
        <w:t>nice-looking</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конверсия: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образование </w:t>
      </w:r>
      <w:proofErr w:type="spellStart"/>
      <w:r>
        <w:rPr>
          <w:rFonts w:ascii="Times New Roman" w:eastAsia="Times New Roman" w:hAnsi="Times New Roman" w:cs="Times New Roman"/>
          <w:color w:val="000000"/>
          <w:sz w:val="24"/>
          <w:szCs w:val="24"/>
        </w:rPr>
        <w:t>образование</w:t>
      </w:r>
      <w:proofErr w:type="spellEnd"/>
      <w:r>
        <w:rPr>
          <w:rFonts w:ascii="Times New Roman" w:eastAsia="Times New Roman" w:hAnsi="Times New Roman" w:cs="Times New Roman"/>
          <w:color w:val="000000"/>
          <w:sz w:val="24"/>
          <w:szCs w:val="24"/>
        </w:rPr>
        <w:t xml:space="preserve"> имён существительных от неопределённой формы глаголов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run</w:t>
      </w:r>
      <w:proofErr w:type="spellEnd"/>
      <w:r>
        <w:rPr>
          <w:rFonts w:ascii="Times New Roman" w:eastAsia="Times New Roman" w:hAnsi="Times New Roman" w:cs="Times New Roman"/>
          <w:color w:val="000000"/>
          <w:sz w:val="24"/>
          <w:szCs w:val="24"/>
        </w:rPr>
        <w:t xml:space="preserve"> – a </w:t>
      </w:r>
      <w:proofErr w:type="spellStart"/>
      <w:r>
        <w:rPr>
          <w:rFonts w:ascii="Times New Roman" w:eastAsia="Times New Roman" w:hAnsi="Times New Roman" w:cs="Times New Roman"/>
          <w:color w:val="000000"/>
          <w:sz w:val="24"/>
          <w:szCs w:val="24"/>
        </w:rPr>
        <w:t>run</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образование имён существительных от прилагательных (</w:t>
      </w:r>
      <w:proofErr w:type="spellStart"/>
      <w:r>
        <w:rPr>
          <w:rFonts w:ascii="Times New Roman" w:eastAsia="Times New Roman" w:hAnsi="Times New Roman" w:cs="Times New Roman"/>
          <w:color w:val="000000"/>
          <w:sz w:val="24"/>
          <w:szCs w:val="24"/>
        </w:rPr>
        <w:t>rich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people</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rich</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образование глаголов от имён существительных (a </w:t>
      </w:r>
      <w:proofErr w:type="spellStart"/>
      <w:r>
        <w:rPr>
          <w:rFonts w:ascii="Times New Roman" w:eastAsia="Times New Roman" w:hAnsi="Times New Roman" w:cs="Times New Roman"/>
          <w:color w:val="000000"/>
          <w:sz w:val="24"/>
          <w:szCs w:val="24"/>
        </w:rPr>
        <w:t>hand</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hand</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образование глаголов от имён прилагательных (</w:t>
      </w:r>
      <w:proofErr w:type="spellStart"/>
      <w:r>
        <w:rPr>
          <w:rFonts w:ascii="Times New Roman" w:eastAsia="Times New Roman" w:hAnsi="Times New Roman" w:cs="Times New Roman"/>
          <w:color w:val="000000"/>
          <w:sz w:val="24"/>
          <w:szCs w:val="24"/>
        </w:rPr>
        <w:t>cool</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cool</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Имена прилагательные на -</w:t>
      </w:r>
      <w:proofErr w:type="spellStart"/>
      <w:r>
        <w:rPr>
          <w:rFonts w:ascii="Times New Roman" w:eastAsia="Times New Roman" w:hAnsi="Times New Roman" w:cs="Times New Roman"/>
          <w:color w:val="000000"/>
          <w:sz w:val="24"/>
          <w:szCs w:val="24"/>
        </w:rPr>
        <w:t>ed</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excited</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exciting</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Различные средства связи для обеспечения целостности и логичности устного/письменного высказывания.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Грамматическая сторона речи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t>
      </w:r>
      <w:proofErr w:type="spellStart"/>
      <w:r>
        <w:rPr>
          <w:rFonts w:ascii="Times New Roman" w:eastAsia="Times New Roman" w:hAnsi="Times New Roman" w:cs="Times New Roman"/>
          <w:color w:val="000000"/>
          <w:sz w:val="24"/>
          <w:szCs w:val="24"/>
        </w:rPr>
        <w:t>We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moved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new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house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year</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с начальным </w:t>
      </w:r>
      <w:proofErr w:type="spellStart"/>
      <w:r>
        <w:rPr>
          <w:rFonts w:ascii="Times New Roman" w:eastAsia="Times New Roman" w:hAnsi="Times New Roman" w:cs="Times New Roman"/>
          <w:color w:val="000000"/>
          <w:sz w:val="24"/>
          <w:szCs w:val="24"/>
        </w:rPr>
        <w:t>It</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с начальным </w:t>
      </w:r>
      <w:proofErr w:type="spellStart"/>
      <w:r>
        <w:rPr>
          <w:rFonts w:ascii="Times New Roman" w:eastAsia="Times New Roman" w:hAnsi="Times New Roman" w:cs="Times New Roman"/>
          <w:color w:val="000000"/>
          <w:sz w:val="24"/>
          <w:szCs w:val="24"/>
        </w:rPr>
        <w:t>There</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w:t>
      </w:r>
      <w:proofErr w:type="spellEnd"/>
      <w:r>
        <w:rPr>
          <w:rFonts w:ascii="Times New Roman" w:eastAsia="Times New Roman" w:hAnsi="Times New Roman" w:cs="Times New Roman"/>
          <w:color w:val="000000"/>
          <w:sz w:val="24"/>
          <w:szCs w:val="24"/>
        </w:rPr>
        <w:t xml:space="preserve">.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Предложения</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глагольными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конструкциями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содержащими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глаголы</w:t>
      </w:r>
      <w:r w:rsidRPr="00327F7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связки</w:t>
      </w:r>
      <w:r w:rsidRPr="00327F74">
        <w:rPr>
          <w:rFonts w:ascii="Times New Roman" w:eastAsia="Times New Roman" w:hAnsi="Times New Roman" w:cs="Times New Roman"/>
          <w:color w:val="000000"/>
          <w:sz w:val="24"/>
          <w:szCs w:val="24"/>
          <w:lang w:val="en-US"/>
        </w:rPr>
        <w:t xml:space="preserve"> to be, to look, to seem, to feel (He looks/seems/feels happy.).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w:t>
      </w:r>
      <w:proofErr w:type="spellStart"/>
      <w:r>
        <w:rPr>
          <w:rFonts w:ascii="Times New Roman" w:eastAsia="Times New Roman" w:hAnsi="Times New Roman" w:cs="Times New Roman"/>
          <w:color w:val="000000"/>
          <w:sz w:val="24"/>
          <w:szCs w:val="24"/>
        </w:rPr>
        <w:t>cо</w:t>
      </w:r>
      <w:proofErr w:type="spellEnd"/>
      <w:r>
        <w:rPr>
          <w:rFonts w:ascii="Times New Roman" w:eastAsia="Times New Roman" w:hAnsi="Times New Roman" w:cs="Times New Roman"/>
          <w:color w:val="000000"/>
          <w:sz w:val="24"/>
          <w:szCs w:val="24"/>
        </w:rPr>
        <w:t xml:space="preserve"> сложным подлежащим – </w:t>
      </w:r>
      <w:proofErr w:type="spellStart"/>
      <w:r>
        <w:rPr>
          <w:rFonts w:ascii="Times New Roman" w:eastAsia="Times New Roman" w:hAnsi="Times New Roman" w:cs="Times New Roman"/>
          <w:color w:val="000000"/>
          <w:sz w:val="24"/>
          <w:szCs w:val="24"/>
        </w:rPr>
        <w:t>Complex</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Subject</w:t>
      </w:r>
      <w:proofErr w:type="spellEnd"/>
      <w:r>
        <w:rPr>
          <w:rFonts w:ascii="Times New Roman" w:eastAsia="Times New Roman" w:hAnsi="Times New Roman" w:cs="Times New Roman"/>
          <w:color w:val="000000"/>
          <w:sz w:val="24"/>
          <w:szCs w:val="24"/>
        </w:rPr>
        <w:t>.</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Предложения</w:t>
      </w:r>
      <w:r w:rsidRPr="00327F74">
        <w:rPr>
          <w:rFonts w:ascii="Times New Roman" w:eastAsia="Times New Roman" w:hAnsi="Times New Roman" w:cs="Times New Roman"/>
          <w:color w:val="000000"/>
          <w:sz w:val="24"/>
          <w:szCs w:val="24"/>
          <w:lang w:val="en-US"/>
        </w:rPr>
        <w:t xml:space="preserve"> c</w:t>
      </w:r>
      <w:r>
        <w:rPr>
          <w:rFonts w:ascii="Times New Roman" w:eastAsia="Times New Roman" w:hAnsi="Times New Roman" w:cs="Times New Roman"/>
          <w:color w:val="000000"/>
          <w:sz w:val="24"/>
          <w:szCs w:val="24"/>
        </w:rPr>
        <w:t>о</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сложным</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дополнением</w:t>
      </w:r>
      <w:r w:rsidRPr="00327F74">
        <w:rPr>
          <w:rFonts w:ascii="Times New Roman" w:eastAsia="Times New Roman" w:hAnsi="Times New Roman" w:cs="Times New Roman"/>
          <w:color w:val="000000"/>
          <w:sz w:val="24"/>
          <w:szCs w:val="24"/>
          <w:lang w:val="en-US"/>
        </w:rPr>
        <w:t xml:space="preserve"> – Complex Object (I want you to help me. I saw her cross/crossing the road. I want to have my hair cut.).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Сложносочинённые предложения с сочинительными союзами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Сложноподчинённые предложения с союзами и союзными словами </w:t>
      </w:r>
      <w:proofErr w:type="spellStart"/>
      <w:r>
        <w:rPr>
          <w:rFonts w:ascii="Times New Roman" w:eastAsia="Times New Roman" w:hAnsi="Times New Roman" w:cs="Times New Roman"/>
          <w:color w:val="000000"/>
          <w:sz w:val="24"/>
          <w:szCs w:val="24"/>
        </w:rPr>
        <w:t>because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where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how</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Сложноподчинённые предложения с определительными придаточными с союзными словами </w:t>
      </w:r>
      <w:proofErr w:type="spellStart"/>
      <w:r>
        <w:rPr>
          <w:rFonts w:ascii="Times New Roman" w:eastAsia="Times New Roman" w:hAnsi="Times New Roman" w:cs="Times New Roman"/>
          <w:color w:val="000000"/>
          <w:sz w:val="24"/>
          <w:szCs w:val="24"/>
        </w:rPr>
        <w:t>who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which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Сложноподчинённые предложения с союзными словами </w:t>
      </w:r>
      <w:proofErr w:type="spellStart"/>
      <w:r>
        <w:rPr>
          <w:rFonts w:ascii="Times New Roman" w:eastAsia="Times New Roman" w:hAnsi="Times New Roman" w:cs="Times New Roman"/>
          <w:color w:val="000000"/>
          <w:sz w:val="24"/>
          <w:szCs w:val="24"/>
        </w:rPr>
        <w:t>whoever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whatever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however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whenever</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Условные предложения с глаголами в изъявительном наклонении (</w:t>
      </w:r>
      <w:proofErr w:type="spellStart"/>
      <w:r>
        <w:rPr>
          <w:rFonts w:ascii="Times New Roman" w:eastAsia="Times New Roman" w:hAnsi="Times New Roman" w:cs="Times New Roman"/>
          <w:color w:val="000000"/>
          <w:sz w:val="24"/>
          <w:szCs w:val="24"/>
        </w:rPr>
        <w:t>Conditional</w:t>
      </w:r>
      <w:proofErr w:type="spellEnd"/>
      <w:r>
        <w:rPr>
          <w:rFonts w:ascii="Times New Roman" w:eastAsia="Times New Roman" w:hAnsi="Times New Roman" w:cs="Times New Roman"/>
          <w:color w:val="000000"/>
          <w:sz w:val="24"/>
          <w:szCs w:val="24"/>
        </w:rPr>
        <w:t xml:space="preserve"> 0, </w:t>
      </w:r>
      <w:proofErr w:type="spellStart"/>
      <w:r>
        <w:rPr>
          <w:rFonts w:ascii="Times New Roman" w:eastAsia="Times New Roman" w:hAnsi="Times New Roman" w:cs="Times New Roman"/>
          <w:color w:val="000000"/>
          <w:sz w:val="24"/>
          <w:szCs w:val="24"/>
        </w:rPr>
        <w:t>Conditional</w:t>
      </w:r>
      <w:proofErr w:type="spellEnd"/>
      <w:r>
        <w:rPr>
          <w:rFonts w:ascii="Times New Roman" w:eastAsia="Times New Roman" w:hAnsi="Times New Roman" w:cs="Times New Roman"/>
          <w:color w:val="000000"/>
          <w:sz w:val="24"/>
          <w:szCs w:val="24"/>
        </w:rPr>
        <w:t xml:space="preserve"> I) и с глаголами в сослагательном наклонении (</w:t>
      </w:r>
      <w:proofErr w:type="spellStart"/>
      <w:r>
        <w:rPr>
          <w:rFonts w:ascii="Times New Roman" w:eastAsia="Times New Roman" w:hAnsi="Times New Roman" w:cs="Times New Roman"/>
          <w:color w:val="000000"/>
          <w:sz w:val="24"/>
          <w:szCs w:val="24"/>
        </w:rPr>
        <w:t>Conditional</w:t>
      </w:r>
      <w:proofErr w:type="spellEnd"/>
      <w:r>
        <w:rPr>
          <w:rFonts w:ascii="Times New Roman" w:eastAsia="Times New Roman" w:hAnsi="Times New Roman" w:cs="Times New Roman"/>
          <w:color w:val="000000"/>
          <w:sz w:val="24"/>
          <w:szCs w:val="24"/>
        </w:rPr>
        <w:t xml:space="preserve"> II).</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Все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типы</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вопросительных</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предложений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общий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специальный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альтернативный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разделительный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вопросы</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327F74">
        <w:rPr>
          <w:rFonts w:ascii="Times New Roman" w:eastAsia="Times New Roman" w:hAnsi="Times New Roman" w:cs="Times New Roman"/>
          <w:color w:val="000000"/>
          <w:sz w:val="24"/>
          <w:szCs w:val="24"/>
          <w:lang w:val="en-US"/>
        </w:rPr>
        <w:t xml:space="preserve"> Present/Past/Future Simple Tense, Present/Past Continuous Tense, Present/Past Perfect Tense, Present Perfect Continuous Tense).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Модальные глаголы в косвенной речи в настоящем и прошедшем времени.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Предложения</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конструкциями</w:t>
      </w:r>
      <w:r w:rsidRPr="00327F74">
        <w:rPr>
          <w:rFonts w:ascii="Times New Roman" w:eastAsia="Times New Roman" w:hAnsi="Times New Roman" w:cs="Times New Roman"/>
          <w:color w:val="000000"/>
          <w:sz w:val="24"/>
          <w:szCs w:val="24"/>
          <w:lang w:val="en-US"/>
        </w:rPr>
        <w:t xml:space="preserve"> as … as, not so … as, both … and …, either … or, neither … nor.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с I </w:t>
      </w:r>
      <w:proofErr w:type="spellStart"/>
      <w:r>
        <w:rPr>
          <w:rFonts w:ascii="Times New Roman" w:eastAsia="Times New Roman" w:hAnsi="Times New Roman" w:cs="Times New Roman"/>
          <w:color w:val="000000"/>
          <w:sz w:val="24"/>
          <w:szCs w:val="24"/>
        </w:rPr>
        <w:t>wish</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Конструкции с глаголами на -</w:t>
      </w:r>
      <w:proofErr w:type="spellStart"/>
      <w:r>
        <w:rPr>
          <w:rFonts w:ascii="Times New Roman" w:eastAsia="Times New Roman" w:hAnsi="Times New Roman" w:cs="Times New Roman"/>
          <w:color w:val="000000"/>
          <w:sz w:val="24"/>
          <w:szCs w:val="24"/>
        </w:rPr>
        <w:t>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love</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hate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smth</w:t>
      </w:r>
      <w:proofErr w:type="spellEnd"/>
      <w:r>
        <w:rPr>
          <w:rFonts w:ascii="Times New Roman" w:eastAsia="Times New Roman" w:hAnsi="Times New Roman" w:cs="Times New Roman"/>
          <w:color w:val="000000"/>
          <w:sz w:val="24"/>
          <w:szCs w:val="24"/>
        </w:rPr>
        <w:t>.</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Конструкции</w:t>
      </w:r>
      <w:r w:rsidRPr="00327F74">
        <w:rPr>
          <w:rFonts w:ascii="Times New Roman" w:eastAsia="Times New Roman" w:hAnsi="Times New Roman" w:cs="Times New Roman"/>
          <w:color w:val="000000"/>
          <w:sz w:val="24"/>
          <w:szCs w:val="24"/>
          <w:lang w:val="en-US"/>
        </w:rPr>
        <w:t xml:space="preserve"> c </w:t>
      </w:r>
      <w:r>
        <w:rPr>
          <w:rFonts w:ascii="Times New Roman" w:eastAsia="Times New Roman" w:hAnsi="Times New Roman" w:cs="Times New Roman"/>
          <w:color w:val="000000"/>
          <w:sz w:val="24"/>
          <w:szCs w:val="24"/>
        </w:rPr>
        <w:t>глаголами</w:t>
      </w:r>
      <w:r w:rsidRPr="00327F74">
        <w:rPr>
          <w:rFonts w:ascii="Times New Roman" w:eastAsia="Times New Roman" w:hAnsi="Times New Roman" w:cs="Times New Roman"/>
          <w:color w:val="000000"/>
          <w:sz w:val="24"/>
          <w:szCs w:val="24"/>
          <w:lang w:val="en-US"/>
        </w:rPr>
        <w:t xml:space="preserve"> to stop, to remember, to forget (</w:t>
      </w:r>
      <w:r>
        <w:rPr>
          <w:rFonts w:ascii="Times New Roman" w:eastAsia="Times New Roman" w:hAnsi="Times New Roman" w:cs="Times New Roman"/>
          <w:color w:val="000000"/>
          <w:sz w:val="24"/>
          <w:szCs w:val="24"/>
        </w:rPr>
        <w:t>разница</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значении</w:t>
      </w:r>
      <w:r w:rsidRPr="00327F74">
        <w:rPr>
          <w:rFonts w:ascii="Times New Roman" w:eastAsia="Times New Roman" w:hAnsi="Times New Roman" w:cs="Times New Roman"/>
          <w:color w:val="000000"/>
          <w:sz w:val="24"/>
          <w:szCs w:val="24"/>
          <w:lang w:val="en-US"/>
        </w:rPr>
        <w:t xml:space="preserve"> to stop doing </w:t>
      </w:r>
      <w:proofErr w:type="spellStart"/>
      <w:r w:rsidRPr="00327F74">
        <w:rPr>
          <w:rFonts w:ascii="Times New Roman" w:eastAsia="Times New Roman" w:hAnsi="Times New Roman" w:cs="Times New Roman"/>
          <w:color w:val="000000"/>
          <w:sz w:val="24"/>
          <w:szCs w:val="24"/>
          <w:lang w:val="en-US"/>
        </w:rPr>
        <w:t>smth</w:t>
      </w:r>
      <w:proofErr w:type="spellEnd"/>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w:t>
      </w:r>
      <w:r w:rsidRPr="00327F74">
        <w:rPr>
          <w:rFonts w:ascii="Times New Roman" w:eastAsia="Times New Roman" w:hAnsi="Times New Roman" w:cs="Times New Roman"/>
          <w:color w:val="000000"/>
          <w:sz w:val="24"/>
          <w:szCs w:val="24"/>
          <w:lang w:val="en-US"/>
        </w:rPr>
        <w:t xml:space="preserve"> to stop to do </w:t>
      </w:r>
      <w:proofErr w:type="spellStart"/>
      <w:r w:rsidRPr="00327F74">
        <w:rPr>
          <w:rFonts w:ascii="Times New Roman" w:eastAsia="Times New Roman" w:hAnsi="Times New Roman" w:cs="Times New Roman"/>
          <w:color w:val="000000"/>
          <w:sz w:val="24"/>
          <w:szCs w:val="24"/>
          <w:lang w:val="en-US"/>
        </w:rPr>
        <w:t>smth</w:t>
      </w:r>
      <w:proofErr w:type="spellEnd"/>
      <w:r w:rsidRPr="00327F74">
        <w:rPr>
          <w:rFonts w:ascii="Times New Roman" w:eastAsia="Times New Roman" w:hAnsi="Times New Roman" w:cs="Times New Roman"/>
          <w:color w:val="000000"/>
          <w:sz w:val="24"/>
          <w:szCs w:val="24"/>
          <w:lang w:val="en-US"/>
        </w:rPr>
        <w:t xml:space="preserve">).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Конструкция</w:t>
      </w:r>
      <w:r w:rsidRPr="00327F74">
        <w:rPr>
          <w:rFonts w:ascii="Times New Roman" w:eastAsia="Times New Roman" w:hAnsi="Times New Roman" w:cs="Times New Roman"/>
          <w:color w:val="000000"/>
          <w:sz w:val="24"/>
          <w:szCs w:val="24"/>
          <w:lang w:val="en-US"/>
        </w:rPr>
        <w:t xml:space="preserve"> It takes me … to do </w:t>
      </w:r>
      <w:proofErr w:type="spellStart"/>
      <w:r w:rsidRPr="00327F74">
        <w:rPr>
          <w:rFonts w:ascii="Times New Roman" w:eastAsia="Times New Roman" w:hAnsi="Times New Roman" w:cs="Times New Roman"/>
          <w:color w:val="000000"/>
          <w:sz w:val="24"/>
          <w:szCs w:val="24"/>
          <w:lang w:val="en-US"/>
        </w:rPr>
        <w:t>smth</w:t>
      </w:r>
      <w:proofErr w:type="spellEnd"/>
      <w:r w:rsidRPr="00327F74">
        <w:rPr>
          <w:rFonts w:ascii="Times New Roman" w:eastAsia="Times New Roman" w:hAnsi="Times New Roman" w:cs="Times New Roman"/>
          <w:color w:val="000000"/>
          <w:sz w:val="24"/>
          <w:szCs w:val="24"/>
          <w:lang w:val="en-US"/>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 xml:space="preserve">Конструкция </w:t>
      </w:r>
      <w:proofErr w:type="spellStart"/>
      <w:r>
        <w:rPr>
          <w:rFonts w:ascii="Times New Roman" w:eastAsia="Times New Roman" w:hAnsi="Times New Roman" w:cs="Times New Roman"/>
          <w:color w:val="000000"/>
          <w:sz w:val="24"/>
          <w:szCs w:val="24"/>
        </w:rPr>
        <w:t>used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 инфинитив глагола.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Конструкции</w:t>
      </w:r>
      <w:r w:rsidRPr="00327F74">
        <w:rPr>
          <w:rFonts w:ascii="Times New Roman" w:eastAsia="Times New Roman" w:hAnsi="Times New Roman" w:cs="Times New Roman"/>
          <w:color w:val="000000"/>
          <w:sz w:val="24"/>
          <w:szCs w:val="24"/>
          <w:lang w:val="en-US"/>
        </w:rPr>
        <w:t xml:space="preserve"> </w:t>
      </w:r>
      <w:proofErr w:type="spellStart"/>
      <w:r w:rsidRPr="00327F74">
        <w:rPr>
          <w:rFonts w:ascii="Times New Roman" w:eastAsia="Times New Roman" w:hAnsi="Times New Roman" w:cs="Times New Roman"/>
          <w:color w:val="000000"/>
          <w:sz w:val="24"/>
          <w:szCs w:val="24"/>
          <w:lang w:val="en-US"/>
        </w:rPr>
        <w:t>be</w:t>
      </w:r>
      <w:proofErr w:type="spellEnd"/>
      <w:r w:rsidRPr="00327F74">
        <w:rPr>
          <w:rFonts w:ascii="Times New Roman" w:eastAsia="Times New Roman" w:hAnsi="Times New Roman" w:cs="Times New Roman"/>
          <w:color w:val="000000"/>
          <w:sz w:val="24"/>
          <w:szCs w:val="24"/>
          <w:lang w:val="en-US"/>
        </w:rPr>
        <w:t xml:space="preserve">/get used to </w:t>
      </w:r>
      <w:proofErr w:type="spellStart"/>
      <w:r w:rsidRPr="00327F74">
        <w:rPr>
          <w:rFonts w:ascii="Times New Roman" w:eastAsia="Times New Roman" w:hAnsi="Times New Roman" w:cs="Times New Roman"/>
          <w:color w:val="000000"/>
          <w:sz w:val="24"/>
          <w:szCs w:val="24"/>
          <w:lang w:val="en-US"/>
        </w:rPr>
        <w:t>smth</w:t>
      </w:r>
      <w:proofErr w:type="spellEnd"/>
      <w:r w:rsidRPr="00327F74">
        <w:rPr>
          <w:rFonts w:ascii="Times New Roman" w:eastAsia="Times New Roman" w:hAnsi="Times New Roman" w:cs="Times New Roman"/>
          <w:color w:val="000000"/>
          <w:sz w:val="24"/>
          <w:szCs w:val="24"/>
          <w:lang w:val="en-US"/>
        </w:rPr>
        <w:t xml:space="preserve">, be/get used to doing </w:t>
      </w:r>
      <w:proofErr w:type="spellStart"/>
      <w:r w:rsidRPr="00327F74">
        <w:rPr>
          <w:rFonts w:ascii="Times New Roman" w:eastAsia="Times New Roman" w:hAnsi="Times New Roman" w:cs="Times New Roman"/>
          <w:color w:val="000000"/>
          <w:sz w:val="24"/>
          <w:szCs w:val="24"/>
          <w:lang w:val="en-US"/>
        </w:rPr>
        <w:t>smth</w:t>
      </w:r>
      <w:proofErr w:type="spellEnd"/>
      <w:r w:rsidRPr="00327F74">
        <w:rPr>
          <w:rFonts w:ascii="Times New Roman" w:eastAsia="Times New Roman" w:hAnsi="Times New Roman" w:cs="Times New Roman"/>
          <w:color w:val="000000"/>
          <w:sz w:val="24"/>
          <w:szCs w:val="24"/>
          <w:lang w:val="en-US"/>
        </w:rPr>
        <w:t xml:space="preserve">.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Конструкции</w:t>
      </w:r>
      <w:r w:rsidRPr="00327F74">
        <w:rPr>
          <w:rFonts w:ascii="Times New Roman" w:eastAsia="Times New Roman" w:hAnsi="Times New Roman" w:cs="Times New Roman"/>
          <w:color w:val="000000"/>
          <w:sz w:val="24"/>
          <w:szCs w:val="24"/>
          <w:lang w:val="en-US"/>
        </w:rPr>
        <w:t xml:space="preserve"> I prefer, I’d prefer, I’d rather prefer, </w:t>
      </w:r>
      <w:r>
        <w:rPr>
          <w:rFonts w:ascii="Times New Roman" w:eastAsia="Times New Roman" w:hAnsi="Times New Roman" w:cs="Times New Roman"/>
          <w:color w:val="000000"/>
          <w:sz w:val="24"/>
          <w:szCs w:val="24"/>
        </w:rPr>
        <w:t>выражающие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предпочтение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а</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также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конструкции</w:t>
      </w:r>
      <w:r w:rsidRPr="00327F74">
        <w:rPr>
          <w:rFonts w:ascii="Times New Roman" w:eastAsia="Times New Roman" w:hAnsi="Times New Roman" w:cs="Times New Roman"/>
          <w:color w:val="000000"/>
          <w:sz w:val="24"/>
          <w:szCs w:val="24"/>
          <w:lang w:val="en-US"/>
        </w:rPr>
        <w:t xml:space="preserve"> I’d rather, You’d better.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Подлежащее, выраженное собирательным существительным (</w:t>
      </w:r>
      <w:proofErr w:type="spellStart"/>
      <w:r>
        <w:rPr>
          <w:rFonts w:ascii="Times New Roman" w:eastAsia="Times New Roman" w:hAnsi="Times New Roman" w:cs="Times New Roman"/>
          <w:color w:val="000000"/>
          <w:sz w:val="24"/>
          <w:szCs w:val="24"/>
        </w:rPr>
        <w:t>family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police</w:t>
      </w:r>
      <w:proofErr w:type="spellEnd"/>
      <w:r>
        <w:rPr>
          <w:rFonts w:ascii="Times New Roman" w:eastAsia="Times New Roman" w:hAnsi="Times New Roman" w:cs="Times New Roman"/>
          <w:color w:val="000000"/>
          <w:sz w:val="24"/>
          <w:szCs w:val="24"/>
        </w:rPr>
        <w:t xml:space="preserve">), и его согласование со сказуемым.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Глаголы (правильные и неправильные) в видовременных формах действительного залога в изъявительном наклонении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Past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Future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Simple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Past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Future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Continuous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Past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Perfect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Perfect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Continuous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Future-in-the-Past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и наиболее употребительных формах страдательного залога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Past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Simple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Passive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Perfect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Passive</w:t>
      </w:r>
      <w:proofErr w:type="spellEnd"/>
      <w:r>
        <w:rPr>
          <w:rFonts w:ascii="Times New Roman" w:eastAsia="Times New Roman" w:hAnsi="Times New Roman" w:cs="Times New Roman"/>
          <w:color w:val="000000"/>
          <w:sz w:val="24"/>
          <w:szCs w:val="24"/>
        </w:rPr>
        <w:t xml:space="preserve">).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Конструкция</w:t>
      </w:r>
      <w:r w:rsidRPr="00327F74">
        <w:rPr>
          <w:rFonts w:ascii="Times New Roman" w:eastAsia="Times New Roman" w:hAnsi="Times New Roman" w:cs="Times New Roman"/>
          <w:color w:val="000000"/>
          <w:sz w:val="24"/>
          <w:szCs w:val="24"/>
          <w:lang w:val="en-US"/>
        </w:rPr>
        <w:t xml:space="preserve"> to be going to, </w:t>
      </w:r>
      <w:r>
        <w:rPr>
          <w:rFonts w:ascii="Times New Roman" w:eastAsia="Times New Roman" w:hAnsi="Times New Roman" w:cs="Times New Roman"/>
          <w:color w:val="000000"/>
          <w:sz w:val="24"/>
          <w:szCs w:val="24"/>
        </w:rPr>
        <w:t>формы</w:t>
      </w:r>
      <w:r w:rsidRPr="00327F74">
        <w:rPr>
          <w:rFonts w:ascii="Times New Roman" w:eastAsia="Times New Roman" w:hAnsi="Times New Roman" w:cs="Times New Roman"/>
          <w:color w:val="000000"/>
          <w:sz w:val="24"/>
          <w:szCs w:val="24"/>
          <w:lang w:val="en-US"/>
        </w:rPr>
        <w:t xml:space="preserve"> Future Simple Tense </w:t>
      </w:r>
      <w:r>
        <w:rPr>
          <w:rFonts w:ascii="Times New Roman" w:eastAsia="Times New Roman" w:hAnsi="Times New Roman" w:cs="Times New Roman"/>
          <w:color w:val="000000"/>
          <w:sz w:val="24"/>
          <w:szCs w:val="24"/>
        </w:rPr>
        <w:t>и</w:t>
      </w:r>
      <w:r w:rsidRPr="00327F74">
        <w:rPr>
          <w:rFonts w:ascii="Times New Roman" w:eastAsia="Times New Roman" w:hAnsi="Times New Roman" w:cs="Times New Roman"/>
          <w:color w:val="000000"/>
          <w:sz w:val="24"/>
          <w:szCs w:val="24"/>
          <w:lang w:val="en-US"/>
        </w:rPr>
        <w:t xml:space="preserve"> Present Continuous Tense </w:t>
      </w:r>
      <w:r>
        <w:rPr>
          <w:rFonts w:ascii="Times New Roman" w:eastAsia="Times New Roman" w:hAnsi="Times New Roman" w:cs="Times New Roman"/>
          <w:color w:val="000000"/>
          <w:sz w:val="24"/>
          <w:szCs w:val="24"/>
        </w:rPr>
        <w:t>для</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выражения</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будущего</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действия</w:t>
      </w:r>
      <w:r w:rsidRPr="00327F74">
        <w:rPr>
          <w:rFonts w:ascii="Times New Roman" w:eastAsia="Times New Roman" w:hAnsi="Times New Roman" w:cs="Times New Roman"/>
          <w:color w:val="000000"/>
          <w:sz w:val="24"/>
          <w:szCs w:val="24"/>
          <w:lang w:val="en-US"/>
        </w:rPr>
        <w:t xml:space="preserve">.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Модальные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глаголы</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их</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эквиваленты</w:t>
      </w:r>
      <w:r w:rsidRPr="00327F74">
        <w:rPr>
          <w:rFonts w:ascii="Times New Roman" w:eastAsia="Times New Roman" w:hAnsi="Times New Roman" w:cs="Times New Roman"/>
          <w:color w:val="000000"/>
          <w:sz w:val="24"/>
          <w:szCs w:val="24"/>
          <w:lang w:val="en-US"/>
        </w:rPr>
        <w:t xml:space="preserve"> (can/be able to, could, must/have to, may, might, should, shall, would, will, need).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Неличные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формы</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глагола</w:t>
      </w:r>
      <w:r w:rsidRPr="00327F74">
        <w:rPr>
          <w:rFonts w:ascii="Times New Roman" w:eastAsia="Times New Roman" w:hAnsi="Times New Roman" w:cs="Times New Roman"/>
          <w:color w:val="000000"/>
          <w:sz w:val="24"/>
          <w:szCs w:val="24"/>
          <w:lang w:val="en-US"/>
        </w:rPr>
        <w:t xml:space="preserve"> – </w:t>
      </w:r>
      <w:r>
        <w:rPr>
          <w:rFonts w:ascii="Times New Roman" w:eastAsia="Times New Roman" w:hAnsi="Times New Roman" w:cs="Times New Roman"/>
          <w:color w:val="000000"/>
          <w:sz w:val="24"/>
          <w:szCs w:val="24"/>
        </w:rPr>
        <w:t>инфинитив</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герундий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причастие</w:t>
      </w:r>
      <w:r w:rsidRPr="00327F74">
        <w:rPr>
          <w:rFonts w:ascii="Times New Roman" w:eastAsia="Times New Roman" w:hAnsi="Times New Roman" w:cs="Times New Roman"/>
          <w:color w:val="000000"/>
          <w:sz w:val="24"/>
          <w:szCs w:val="24"/>
          <w:lang w:val="en-US"/>
        </w:rPr>
        <w:t xml:space="preserve"> (Participle I </w:t>
      </w:r>
      <w:r>
        <w:rPr>
          <w:rFonts w:ascii="Times New Roman" w:eastAsia="Times New Roman" w:hAnsi="Times New Roman" w:cs="Times New Roman"/>
          <w:color w:val="000000"/>
          <w:sz w:val="24"/>
          <w:szCs w:val="24"/>
        </w:rPr>
        <w:t>и</w:t>
      </w:r>
      <w:r w:rsidRPr="00327F74">
        <w:rPr>
          <w:rFonts w:ascii="Times New Roman" w:eastAsia="Times New Roman" w:hAnsi="Times New Roman" w:cs="Times New Roman"/>
          <w:color w:val="000000"/>
          <w:sz w:val="24"/>
          <w:szCs w:val="24"/>
          <w:lang w:val="en-US"/>
        </w:rPr>
        <w:t xml:space="preserve"> Participle II), </w:t>
      </w:r>
      <w:r>
        <w:rPr>
          <w:rFonts w:ascii="Times New Roman" w:eastAsia="Times New Roman" w:hAnsi="Times New Roman" w:cs="Times New Roman"/>
          <w:color w:val="000000"/>
          <w:sz w:val="24"/>
          <w:szCs w:val="24"/>
        </w:rPr>
        <w:t>причастия</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функции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определения</w:t>
      </w:r>
      <w:r w:rsidRPr="00327F74">
        <w:rPr>
          <w:rFonts w:ascii="Times New Roman" w:eastAsia="Times New Roman" w:hAnsi="Times New Roman" w:cs="Times New Roman"/>
          <w:color w:val="000000"/>
          <w:sz w:val="24"/>
          <w:szCs w:val="24"/>
          <w:lang w:val="en-US"/>
        </w:rPr>
        <w:t xml:space="preserve"> (Participle I – a playing child, Participle II – a written text).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Определённый, неопределённый и нулевой артикли.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Имена существительные во множественном числе, образованных по правилу, и исключения.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Неисчисляемые имена существительные, имеющие форму только множественного числа.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Притяжательный падеж имён существительных.</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Имена прилагательные и наречия в положительной, сравнительной и превосходной степенях, образованных по правилу, и исключения.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Порядок следования нескольких прилагательных (мнение – размер – возраст – цвет – происхождение).</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Слова</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выражающие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количество</w:t>
      </w:r>
      <w:r w:rsidRPr="00327F74">
        <w:rPr>
          <w:rFonts w:ascii="Times New Roman" w:eastAsia="Times New Roman" w:hAnsi="Times New Roman" w:cs="Times New Roman"/>
          <w:color w:val="000000"/>
          <w:sz w:val="24"/>
          <w:szCs w:val="24"/>
          <w:lang w:val="en-US"/>
        </w:rPr>
        <w:t xml:space="preserve"> (many/much, little/a little, few/a few, a lot of).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proofErr w:type="spellStart"/>
      <w:r>
        <w:rPr>
          <w:rFonts w:ascii="Times New Roman" w:eastAsia="Times New Roman" w:hAnsi="Times New Roman" w:cs="Times New Roman"/>
          <w:color w:val="000000"/>
          <w:sz w:val="24"/>
          <w:szCs w:val="24"/>
        </w:rPr>
        <w:t>none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w:t>
      </w:r>
      <w:proofErr w:type="spellEnd"/>
      <w:r>
        <w:rPr>
          <w:rFonts w:ascii="Times New Roman" w:eastAsia="Times New Roman" w:hAnsi="Times New Roman" w:cs="Times New Roman"/>
          <w:color w:val="000000"/>
          <w:sz w:val="24"/>
          <w:szCs w:val="24"/>
        </w:rPr>
        <w:t xml:space="preserve"> и производные последнего (</w:t>
      </w:r>
      <w:proofErr w:type="spellStart"/>
      <w:r>
        <w:rPr>
          <w:rFonts w:ascii="Times New Roman" w:eastAsia="Times New Roman" w:hAnsi="Times New Roman" w:cs="Times New Roman"/>
          <w:color w:val="000000"/>
          <w:sz w:val="24"/>
          <w:szCs w:val="24"/>
        </w:rPr>
        <w:t>nobody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nothing</w:t>
      </w:r>
      <w:proofErr w:type="spellEnd"/>
      <w:r>
        <w:rPr>
          <w:rFonts w:ascii="Times New Roman" w:eastAsia="Times New Roman" w:hAnsi="Times New Roman" w:cs="Times New Roman"/>
          <w:color w:val="000000"/>
          <w:sz w:val="24"/>
          <w:szCs w:val="24"/>
        </w:rPr>
        <w:t xml:space="preserve"> и другие).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Количественные и порядковые числительные.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Предлоги места, времени, направления, предлоги, употребляемые с глаголами в страдательном залоге.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b/>
          <w:color w:val="000000"/>
          <w:sz w:val="24"/>
          <w:szCs w:val="24"/>
        </w:rPr>
        <w:t>Социокультурные знания и умения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w:t>
      </w:r>
      <w:r>
        <w:rPr>
          <w:rFonts w:ascii="Times New Roman" w:eastAsia="Times New Roman" w:hAnsi="Times New Roman" w:cs="Times New Roman"/>
          <w:color w:val="000000"/>
          <w:sz w:val="24"/>
          <w:szCs w:val="24"/>
        </w:rPr>
        <w:lastRenderedPageBreak/>
        <w:t>национальные и популярные праздники, проведение досуга, этикетные особенности общения, традиции в кулинарии и другие.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Владение основными сведениями о социокультурном портрете и культурном наследии страны/стран, говорящих на английском языке.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b/>
          <w:color w:val="000000"/>
          <w:sz w:val="24"/>
          <w:szCs w:val="24"/>
        </w:rPr>
        <w:t>Компенсаторные умения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Pr>
          <w:rFonts w:ascii="Times New Roman" w:eastAsia="Times New Roman" w:hAnsi="Times New Roman" w:cs="Times New Roman"/>
          <w:color w:val="000000"/>
          <w:sz w:val="24"/>
          <w:szCs w:val="24"/>
        </w:rPr>
        <w:t>аудировании</w:t>
      </w:r>
      <w:proofErr w:type="spellEnd"/>
      <w:r>
        <w:rPr>
          <w:rFonts w:ascii="Times New Roman" w:eastAsia="Times New Roman" w:hAnsi="Times New Roman" w:cs="Times New Roman"/>
          <w:color w:val="000000"/>
          <w:sz w:val="24"/>
          <w:szCs w:val="24"/>
        </w:rPr>
        <w:t xml:space="preserve"> – языковую и контекстуальную догадку.</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D32ABE" w:rsidRDefault="00D32ABE">
      <w:pPr>
        <w:pStyle w:val="10"/>
        <w:spacing w:after="0" w:line="264" w:lineRule="auto"/>
        <w:ind w:left="120"/>
        <w:jc w:val="both"/>
        <w:rPr>
          <w:rFonts w:ascii="Times New Roman" w:eastAsia="Times New Roman" w:hAnsi="Times New Roman" w:cs="Times New Roman"/>
          <w:color w:val="000000"/>
          <w:sz w:val="24"/>
          <w:szCs w:val="24"/>
        </w:rPr>
      </w:pPr>
      <w:bookmarkStart w:id="9" w:name="4d34og8" w:colFirst="0" w:colLast="0"/>
      <w:bookmarkEnd w:id="9"/>
    </w:p>
    <w:p w:rsidR="00D32ABE" w:rsidRDefault="00327F74">
      <w:pPr>
        <w:pStyle w:val="10"/>
        <w:spacing w:after="0" w:line="264" w:lineRule="auto"/>
        <w:ind w:left="120"/>
        <w:jc w:val="both"/>
        <w:rPr>
          <w:b/>
          <w:sz w:val="24"/>
          <w:szCs w:val="24"/>
        </w:rPr>
      </w:pPr>
      <w:r>
        <w:rPr>
          <w:rFonts w:ascii="Times New Roman" w:eastAsia="Times New Roman" w:hAnsi="Times New Roman" w:cs="Times New Roman"/>
          <w:b/>
          <w:color w:val="000000"/>
          <w:sz w:val="24"/>
          <w:szCs w:val="24"/>
        </w:rPr>
        <w:t>ПЛАНИРУЕМЫЕ РЕЗУЛЬТАТЫ ОСВОЕНИЯ ПРОГРАММЫ ПО АНГЛИЙСКОМУ ЯЗЫКУ НА УРОВНЕ СРЕДНЕГО ОБЩЕГО ОБРАЗОВАНИЯ</w:t>
      </w:r>
    </w:p>
    <w:p w:rsidR="00D32ABE" w:rsidRDefault="00D32ABE">
      <w:pPr>
        <w:pStyle w:val="10"/>
        <w:spacing w:after="0" w:line="264" w:lineRule="auto"/>
        <w:ind w:left="120"/>
        <w:jc w:val="both"/>
        <w:rPr>
          <w:sz w:val="24"/>
          <w:szCs w:val="24"/>
        </w:rPr>
      </w:pPr>
    </w:p>
    <w:p w:rsidR="00D32ABE" w:rsidRDefault="00327F74">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ЛИЧНОСТНЫЕ РЕЗУЛЬТАТЫ</w:t>
      </w:r>
    </w:p>
    <w:p w:rsidR="00D32ABE" w:rsidRDefault="00D32ABE">
      <w:pPr>
        <w:pStyle w:val="10"/>
        <w:spacing w:after="0" w:line="264" w:lineRule="auto"/>
        <w:ind w:left="120"/>
        <w:jc w:val="both"/>
        <w:rPr>
          <w:sz w:val="24"/>
          <w:szCs w:val="24"/>
        </w:rPr>
      </w:pP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b/>
          <w:color w:val="000000"/>
          <w:sz w:val="24"/>
          <w:szCs w:val="24"/>
        </w:rPr>
        <w:t>1) гражданского воспитания:</w:t>
      </w:r>
    </w:p>
    <w:p w:rsidR="00D32ABE" w:rsidRDefault="00327F74">
      <w:pPr>
        <w:pStyle w:val="10"/>
        <w:spacing w:after="0" w:line="264" w:lineRule="auto"/>
        <w:ind w:firstLine="600"/>
        <w:jc w:val="both"/>
        <w:rPr>
          <w:sz w:val="24"/>
          <w:szCs w:val="24"/>
        </w:rPr>
      </w:pPr>
      <w:proofErr w:type="spellStart"/>
      <w:r>
        <w:rPr>
          <w:rFonts w:ascii="Times New Roman" w:eastAsia="Times New Roman" w:hAnsi="Times New Roman" w:cs="Times New Roman"/>
          <w:color w:val="000000"/>
          <w:sz w:val="24"/>
          <w:szCs w:val="24"/>
        </w:rPr>
        <w:lastRenderedPageBreak/>
        <w:t>сформированность</w:t>
      </w:r>
      <w:proofErr w:type="spellEnd"/>
      <w:r>
        <w:rPr>
          <w:rFonts w:ascii="Times New Roman" w:eastAsia="Times New Roman" w:hAnsi="Times New Roman" w:cs="Times New Roman"/>
          <w:color w:val="000000"/>
          <w:sz w:val="24"/>
          <w:szCs w:val="24"/>
        </w:rPr>
        <w:t xml:space="preserve"> гражданской позиции обучающегося как активного и ответственного члена российского общества;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осознание своих конституционных прав и обязанностей, уважение закона и правопорядка;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принятие традиционных национальных, общечеловеческих гуманистических и демократических ценностей;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умение взаимодействовать с социальными институтами в соответствии с их функциями и назначением;</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готовность к гуманитарной и волонтёрской деятельности.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b/>
          <w:color w:val="000000"/>
          <w:sz w:val="24"/>
          <w:szCs w:val="24"/>
        </w:rPr>
        <w:t>2) патриотического воспитания:</w:t>
      </w:r>
    </w:p>
    <w:p w:rsidR="00D32ABE" w:rsidRDefault="00327F74">
      <w:pPr>
        <w:pStyle w:val="10"/>
        <w:spacing w:after="0" w:line="264" w:lineRule="auto"/>
        <w:ind w:firstLine="600"/>
        <w:jc w:val="both"/>
        <w:rPr>
          <w:sz w:val="24"/>
          <w:szCs w:val="24"/>
        </w:rPr>
      </w:pPr>
      <w:proofErr w:type="spellStart"/>
      <w:r>
        <w:rPr>
          <w:rFonts w:ascii="Times New Roman" w:eastAsia="Times New Roman" w:hAnsi="Times New Roman" w:cs="Times New Roman"/>
          <w:color w:val="000000"/>
          <w:sz w:val="24"/>
          <w:szCs w:val="24"/>
        </w:rPr>
        <w:t>сформированность</w:t>
      </w:r>
      <w:proofErr w:type="spellEnd"/>
      <w:r>
        <w:rPr>
          <w:rFonts w:ascii="Times New Roman" w:eastAsia="Times New Roman" w:hAnsi="Times New Roman" w:cs="Times New Roman"/>
          <w:color w:val="000000"/>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идейная убеждённость, готовность к служению и защите Отечества, ответственность за его судьбу.</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b/>
          <w:color w:val="000000"/>
          <w:sz w:val="24"/>
          <w:szCs w:val="24"/>
        </w:rPr>
        <w:t>3) духовно-нравственного воспитания: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осознание духовных ценностей российского народа;</w:t>
      </w:r>
    </w:p>
    <w:p w:rsidR="00D32ABE" w:rsidRDefault="00327F74">
      <w:pPr>
        <w:pStyle w:val="10"/>
        <w:spacing w:after="0" w:line="264" w:lineRule="auto"/>
        <w:ind w:firstLine="600"/>
        <w:jc w:val="both"/>
        <w:rPr>
          <w:sz w:val="24"/>
          <w:szCs w:val="24"/>
        </w:rPr>
      </w:pPr>
      <w:proofErr w:type="spellStart"/>
      <w:r>
        <w:rPr>
          <w:rFonts w:ascii="Times New Roman" w:eastAsia="Times New Roman" w:hAnsi="Times New Roman" w:cs="Times New Roman"/>
          <w:color w:val="000000"/>
          <w:sz w:val="24"/>
          <w:szCs w:val="24"/>
        </w:rPr>
        <w:t>сформированность</w:t>
      </w:r>
      <w:proofErr w:type="spellEnd"/>
      <w:r>
        <w:rPr>
          <w:rFonts w:ascii="Times New Roman" w:eastAsia="Times New Roman" w:hAnsi="Times New Roman" w:cs="Times New Roman"/>
          <w:color w:val="000000"/>
          <w:sz w:val="24"/>
          <w:szCs w:val="24"/>
        </w:rPr>
        <w:t xml:space="preserve"> нравственного сознания, этического поведения;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осознание личного вклада в построение устойчивого будущего;</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b/>
          <w:color w:val="000000"/>
          <w:sz w:val="24"/>
          <w:szCs w:val="24"/>
        </w:rPr>
        <w:t>4) эстетического воспитания: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готовность к самовыражению в разных видах искусства, стремление проявлять качества творческой личности.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b/>
          <w:color w:val="000000"/>
          <w:sz w:val="24"/>
          <w:szCs w:val="24"/>
        </w:rPr>
        <w:t>5) физического воспитания:</w:t>
      </w:r>
    </w:p>
    <w:p w:rsidR="00D32ABE" w:rsidRDefault="00327F74">
      <w:pPr>
        <w:pStyle w:val="10"/>
        <w:spacing w:after="0" w:line="264" w:lineRule="auto"/>
        <w:ind w:firstLine="600"/>
        <w:jc w:val="both"/>
        <w:rPr>
          <w:sz w:val="24"/>
          <w:szCs w:val="24"/>
        </w:rPr>
      </w:pPr>
      <w:proofErr w:type="spellStart"/>
      <w:r>
        <w:rPr>
          <w:rFonts w:ascii="Times New Roman" w:eastAsia="Times New Roman" w:hAnsi="Times New Roman" w:cs="Times New Roman"/>
          <w:color w:val="000000"/>
          <w:sz w:val="24"/>
          <w:szCs w:val="24"/>
        </w:rPr>
        <w:lastRenderedPageBreak/>
        <w:t>сформированность</w:t>
      </w:r>
      <w:proofErr w:type="spellEnd"/>
      <w:r>
        <w:rPr>
          <w:rFonts w:ascii="Times New Roman" w:eastAsia="Times New Roman" w:hAnsi="Times New Roman" w:cs="Times New Roman"/>
          <w:color w:val="000000"/>
          <w:sz w:val="24"/>
          <w:szCs w:val="24"/>
        </w:rPr>
        <w:t xml:space="preserve"> здорового и безопасного образа жизни, ответственного отношения к своему здоровью;</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потребность в физическом совершенствовании, занятиях спортивно-оздоровительной деятельностью;</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активное неприятие вредных привычек и иных форм причинения вреда физическому и психическому здоровью.</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b/>
          <w:color w:val="000000"/>
          <w:sz w:val="24"/>
          <w:szCs w:val="24"/>
        </w:rPr>
        <w:t>6) трудового воспитания: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готовность к труду, осознание ценности мастерства, трудолюбие;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b/>
          <w:color w:val="000000"/>
          <w:sz w:val="24"/>
          <w:szCs w:val="24"/>
        </w:rPr>
        <w:t>7) экологического воспитания:</w:t>
      </w:r>
    </w:p>
    <w:p w:rsidR="00D32ABE" w:rsidRDefault="00327F74">
      <w:pPr>
        <w:pStyle w:val="10"/>
        <w:spacing w:after="0" w:line="264" w:lineRule="auto"/>
        <w:ind w:firstLine="600"/>
        <w:jc w:val="both"/>
        <w:rPr>
          <w:sz w:val="24"/>
          <w:szCs w:val="24"/>
        </w:rPr>
      </w:pPr>
      <w:proofErr w:type="spellStart"/>
      <w:r>
        <w:rPr>
          <w:rFonts w:ascii="Times New Roman" w:eastAsia="Times New Roman" w:hAnsi="Times New Roman" w:cs="Times New Roman"/>
          <w:color w:val="000000"/>
          <w:sz w:val="24"/>
          <w:szCs w:val="24"/>
        </w:rPr>
        <w:t>сформированность</w:t>
      </w:r>
      <w:proofErr w:type="spellEnd"/>
      <w:r>
        <w:rPr>
          <w:rFonts w:ascii="Times New Roman" w:eastAsia="Times New Roman" w:hAnsi="Times New Roman" w:cs="Times New Roman"/>
          <w:color w:val="000000"/>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активное неприятие действий, приносящих вред окружающей среде;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умение прогнозировать неблагоприятные экологические последствия предпринимаемых действий, предотвращать их;</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расширение опыта деятельности экологической направленности.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b/>
          <w:color w:val="000000"/>
          <w:sz w:val="24"/>
          <w:szCs w:val="24"/>
        </w:rPr>
        <w:t>8) ценности научного познания:</w:t>
      </w:r>
    </w:p>
    <w:p w:rsidR="00D32ABE" w:rsidRDefault="00327F74">
      <w:pPr>
        <w:pStyle w:val="10"/>
        <w:spacing w:after="0" w:line="264" w:lineRule="auto"/>
        <w:ind w:firstLine="600"/>
        <w:jc w:val="both"/>
        <w:rPr>
          <w:sz w:val="24"/>
          <w:szCs w:val="24"/>
        </w:rPr>
      </w:pPr>
      <w:proofErr w:type="spellStart"/>
      <w:r>
        <w:rPr>
          <w:rFonts w:ascii="Times New Roman" w:eastAsia="Times New Roman" w:hAnsi="Times New Roman" w:cs="Times New Roman"/>
          <w:color w:val="000000"/>
          <w:sz w:val="24"/>
          <w:szCs w:val="24"/>
        </w:rPr>
        <w:t>сформированность</w:t>
      </w:r>
      <w:proofErr w:type="spellEnd"/>
      <w:r>
        <w:rPr>
          <w:rFonts w:ascii="Times New Roman" w:eastAsia="Times New Roman" w:hAnsi="Times New Roman" w:cs="Times New Roman"/>
          <w:color w:val="000000"/>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совершенствование языковой и читательской культуры как средства взаимодействия между людьми и познания мира;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w:t>
      </w:r>
      <w:proofErr w:type="spellStart"/>
      <w:r>
        <w:rPr>
          <w:rFonts w:ascii="Times New Roman" w:eastAsia="Times New Roman" w:hAnsi="Times New Roman" w:cs="Times New Roman"/>
          <w:color w:val="000000"/>
          <w:sz w:val="24"/>
          <w:szCs w:val="24"/>
        </w:rPr>
        <w:t>сформированность</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32ABE" w:rsidRDefault="00327F74">
      <w:pPr>
        <w:pStyle w:val="10"/>
        <w:spacing w:after="0" w:line="264" w:lineRule="auto"/>
        <w:ind w:firstLine="600"/>
        <w:jc w:val="both"/>
        <w:rPr>
          <w:sz w:val="24"/>
          <w:szCs w:val="24"/>
        </w:rPr>
      </w:pPr>
      <w:proofErr w:type="spellStart"/>
      <w:r>
        <w:rPr>
          <w:rFonts w:ascii="Times New Roman" w:eastAsia="Times New Roman" w:hAnsi="Times New Roman" w:cs="Times New Roman"/>
          <w:color w:val="000000"/>
          <w:sz w:val="24"/>
          <w:szCs w:val="24"/>
        </w:rPr>
        <w:lastRenderedPageBreak/>
        <w:t>эмпатии</w:t>
      </w:r>
      <w:proofErr w:type="spellEnd"/>
      <w:r>
        <w:rPr>
          <w:rFonts w:ascii="Times New Roman" w:eastAsia="Times New Roman" w:hAnsi="Times New Roman" w:cs="Times New Roman"/>
          <w:color w:val="000000"/>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D32ABE" w:rsidRDefault="00D32ABE">
      <w:pPr>
        <w:pStyle w:val="10"/>
        <w:spacing w:after="0" w:line="264" w:lineRule="auto"/>
        <w:ind w:left="120"/>
        <w:jc w:val="both"/>
        <w:rPr>
          <w:sz w:val="24"/>
          <w:szCs w:val="24"/>
        </w:rPr>
      </w:pPr>
    </w:p>
    <w:p w:rsidR="00D32ABE" w:rsidRDefault="00327F74">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МЕТАПРЕДМЕТНЫЕ РЕЗУЛЬТАТЫ</w:t>
      </w:r>
    </w:p>
    <w:p w:rsidR="00D32ABE" w:rsidRDefault="00D32ABE">
      <w:pPr>
        <w:pStyle w:val="10"/>
        <w:spacing w:after="0" w:line="264" w:lineRule="auto"/>
        <w:ind w:left="120"/>
        <w:jc w:val="both"/>
        <w:rPr>
          <w:sz w:val="24"/>
          <w:szCs w:val="24"/>
        </w:rPr>
      </w:pP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32ABE" w:rsidRDefault="00D32ABE">
      <w:pPr>
        <w:pStyle w:val="10"/>
        <w:spacing w:after="0" w:line="264" w:lineRule="auto"/>
        <w:ind w:left="120"/>
        <w:jc w:val="both"/>
        <w:rPr>
          <w:sz w:val="24"/>
          <w:szCs w:val="24"/>
        </w:rPr>
      </w:pPr>
    </w:p>
    <w:p w:rsidR="00D32ABE" w:rsidRDefault="00327F74">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Познавательные универсальные учебные действия</w:t>
      </w:r>
    </w:p>
    <w:p w:rsidR="00D32ABE" w:rsidRDefault="00D32ABE">
      <w:pPr>
        <w:pStyle w:val="10"/>
        <w:spacing w:after="0" w:line="264" w:lineRule="auto"/>
        <w:ind w:left="120"/>
        <w:jc w:val="both"/>
        <w:rPr>
          <w:sz w:val="24"/>
          <w:szCs w:val="24"/>
        </w:rPr>
      </w:pPr>
    </w:p>
    <w:p w:rsidR="00D32ABE" w:rsidRDefault="00327F74">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Базовые логические действия:</w:t>
      </w:r>
    </w:p>
    <w:p w:rsidR="00D32ABE" w:rsidRDefault="00327F74">
      <w:pPr>
        <w:pStyle w:val="10"/>
        <w:numPr>
          <w:ilvl w:val="0"/>
          <w:numId w:val="5"/>
        </w:numPr>
        <w:spacing w:after="0" w:line="264" w:lineRule="auto"/>
        <w:jc w:val="both"/>
        <w:rPr>
          <w:sz w:val="24"/>
          <w:szCs w:val="24"/>
        </w:rPr>
      </w:pPr>
      <w:r>
        <w:rPr>
          <w:rFonts w:ascii="Times New Roman" w:eastAsia="Times New Roman" w:hAnsi="Times New Roman" w:cs="Times New Roman"/>
          <w:color w:val="000000"/>
          <w:sz w:val="24"/>
          <w:szCs w:val="24"/>
        </w:rPr>
        <w:t xml:space="preserve">самостоятельно формулировать и актуализировать проблему, рассматривать её всесторонне; </w:t>
      </w:r>
    </w:p>
    <w:p w:rsidR="00D32ABE" w:rsidRDefault="00327F74">
      <w:pPr>
        <w:pStyle w:val="10"/>
        <w:numPr>
          <w:ilvl w:val="0"/>
          <w:numId w:val="5"/>
        </w:numPr>
        <w:spacing w:after="0" w:line="264" w:lineRule="auto"/>
        <w:jc w:val="both"/>
        <w:rPr>
          <w:sz w:val="24"/>
          <w:szCs w:val="24"/>
        </w:rPr>
      </w:pPr>
      <w:r>
        <w:rPr>
          <w:rFonts w:ascii="Times New Roman" w:eastAsia="Times New Roman" w:hAnsi="Times New Roman" w:cs="Times New Roman"/>
          <w:color w:val="000000"/>
          <w:sz w:val="24"/>
          <w:szCs w:val="24"/>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D32ABE" w:rsidRDefault="00327F74">
      <w:pPr>
        <w:pStyle w:val="10"/>
        <w:numPr>
          <w:ilvl w:val="0"/>
          <w:numId w:val="5"/>
        </w:numPr>
        <w:spacing w:after="0" w:line="264" w:lineRule="auto"/>
        <w:jc w:val="both"/>
        <w:rPr>
          <w:sz w:val="24"/>
          <w:szCs w:val="24"/>
        </w:rPr>
      </w:pPr>
      <w:r>
        <w:rPr>
          <w:rFonts w:ascii="Times New Roman" w:eastAsia="Times New Roman" w:hAnsi="Times New Roman" w:cs="Times New Roman"/>
          <w:color w:val="000000"/>
          <w:sz w:val="24"/>
          <w:szCs w:val="24"/>
        </w:rPr>
        <w:t>определять цели деятельности, задавать параметры и критерии их достижения;</w:t>
      </w:r>
    </w:p>
    <w:p w:rsidR="00D32ABE" w:rsidRDefault="00327F74">
      <w:pPr>
        <w:pStyle w:val="10"/>
        <w:numPr>
          <w:ilvl w:val="0"/>
          <w:numId w:val="5"/>
        </w:numPr>
        <w:spacing w:after="0" w:line="264" w:lineRule="auto"/>
        <w:jc w:val="both"/>
        <w:rPr>
          <w:sz w:val="24"/>
          <w:szCs w:val="24"/>
        </w:rPr>
      </w:pPr>
      <w:r>
        <w:rPr>
          <w:rFonts w:ascii="Times New Roman" w:eastAsia="Times New Roman" w:hAnsi="Times New Roman" w:cs="Times New Roman"/>
          <w:color w:val="000000"/>
          <w:sz w:val="24"/>
          <w:szCs w:val="24"/>
        </w:rPr>
        <w:t xml:space="preserve">выявлять закономерности в языковых явлениях изучаемого иностранного (английского) языка; </w:t>
      </w:r>
    </w:p>
    <w:p w:rsidR="00D32ABE" w:rsidRDefault="00327F74">
      <w:pPr>
        <w:pStyle w:val="10"/>
        <w:numPr>
          <w:ilvl w:val="0"/>
          <w:numId w:val="5"/>
        </w:numPr>
        <w:spacing w:after="0" w:line="264" w:lineRule="auto"/>
        <w:jc w:val="both"/>
        <w:rPr>
          <w:sz w:val="24"/>
          <w:szCs w:val="24"/>
        </w:rPr>
      </w:pPr>
      <w:r>
        <w:rPr>
          <w:rFonts w:ascii="Times New Roman" w:eastAsia="Times New Roman" w:hAnsi="Times New Roman" w:cs="Times New Roman"/>
          <w:color w:val="000000"/>
          <w:sz w:val="24"/>
          <w:szCs w:val="24"/>
        </w:rPr>
        <w:t>разрабатывать план решения проблемы с учётом анализа имеющихся материальных и нематериальных ресурсов;</w:t>
      </w:r>
    </w:p>
    <w:p w:rsidR="00D32ABE" w:rsidRDefault="00327F74">
      <w:pPr>
        <w:pStyle w:val="10"/>
        <w:numPr>
          <w:ilvl w:val="0"/>
          <w:numId w:val="5"/>
        </w:numPr>
        <w:spacing w:after="0" w:line="264" w:lineRule="auto"/>
        <w:jc w:val="both"/>
        <w:rPr>
          <w:sz w:val="24"/>
          <w:szCs w:val="24"/>
        </w:rPr>
      </w:pPr>
      <w:r>
        <w:rPr>
          <w:rFonts w:ascii="Times New Roman" w:eastAsia="Times New Roman" w:hAnsi="Times New Roman" w:cs="Times New Roman"/>
          <w:color w:val="000000"/>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D32ABE" w:rsidRDefault="00327F74">
      <w:pPr>
        <w:pStyle w:val="10"/>
        <w:numPr>
          <w:ilvl w:val="0"/>
          <w:numId w:val="5"/>
        </w:numPr>
        <w:spacing w:after="0" w:line="264" w:lineRule="auto"/>
        <w:jc w:val="both"/>
        <w:rPr>
          <w:sz w:val="24"/>
          <w:szCs w:val="24"/>
        </w:rPr>
      </w:pPr>
      <w:r>
        <w:rPr>
          <w:rFonts w:ascii="Times New Roman" w:eastAsia="Times New Roman" w:hAnsi="Times New Roman" w:cs="Times New Roman"/>
          <w:color w:val="000000"/>
          <w:sz w:val="24"/>
          <w:szCs w:val="24"/>
        </w:rPr>
        <w:t>координировать и выполнять работу в условиях реального, виртуального и комбинированного взаимодействия;</w:t>
      </w:r>
    </w:p>
    <w:p w:rsidR="00D32ABE" w:rsidRDefault="00327F74">
      <w:pPr>
        <w:pStyle w:val="10"/>
        <w:numPr>
          <w:ilvl w:val="0"/>
          <w:numId w:val="5"/>
        </w:numPr>
        <w:spacing w:after="0" w:line="264" w:lineRule="auto"/>
        <w:jc w:val="both"/>
        <w:rPr>
          <w:sz w:val="24"/>
          <w:szCs w:val="24"/>
        </w:rPr>
      </w:pPr>
      <w:r>
        <w:rPr>
          <w:rFonts w:ascii="Times New Roman" w:eastAsia="Times New Roman" w:hAnsi="Times New Roman" w:cs="Times New Roman"/>
          <w:color w:val="000000"/>
          <w:sz w:val="24"/>
          <w:szCs w:val="24"/>
        </w:rPr>
        <w:t>развивать креативное мышление при решении жизненных проблем.</w:t>
      </w:r>
    </w:p>
    <w:p w:rsidR="00D32ABE" w:rsidRDefault="00327F74">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Базовые исследовательские действия:</w:t>
      </w:r>
    </w:p>
    <w:p w:rsidR="00D32ABE" w:rsidRDefault="00327F74">
      <w:pPr>
        <w:pStyle w:val="10"/>
        <w:numPr>
          <w:ilvl w:val="0"/>
          <w:numId w:val="6"/>
        </w:numPr>
        <w:spacing w:after="0" w:line="264" w:lineRule="auto"/>
        <w:jc w:val="both"/>
        <w:rPr>
          <w:sz w:val="24"/>
          <w:szCs w:val="24"/>
        </w:rPr>
      </w:pPr>
      <w:r>
        <w:rPr>
          <w:rFonts w:ascii="Times New Roman" w:eastAsia="Times New Roman" w:hAnsi="Times New Roman" w:cs="Times New Roman"/>
          <w:color w:val="000000"/>
          <w:sz w:val="24"/>
          <w:szCs w:val="24"/>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D32ABE" w:rsidRDefault="00327F74">
      <w:pPr>
        <w:pStyle w:val="10"/>
        <w:numPr>
          <w:ilvl w:val="0"/>
          <w:numId w:val="6"/>
        </w:numPr>
        <w:spacing w:after="0" w:line="264" w:lineRule="auto"/>
        <w:jc w:val="both"/>
        <w:rPr>
          <w:sz w:val="24"/>
          <w:szCs w:val="24"/>
        </w:rPr>
      </w:pPr>
      <w:r>
        <w:rPr>
          <w:rFonts w:ascii="Times New Roman" w:eastAsia="Times New Roman" w:hAnsi="Times New Roman" w:cs="Times New Roman"/>
          <w:color w:val="000000"/>
          <w:sz w:val="24"/>
          <w:szCs w:val="24"/>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D32ABE" w:rsidRDefault="00327F74">
      <w:pPr>
        <w:pStyle w:val="10"/>
        <w:numPr>
          <w:ilvl w:val="0"/>
          <w:numId w:val="6"/>
        </w:numPr>
        <w:spacing w:after="0" w:line="264" w:lineRule="auto"/>
        <w:jc w:val="both"/>
        <w:rPr>
          <w:sz w:val="24"/>
          <w:szCs w:val="24"/>
        </w:rPr>
      </w:pPr>
      <w:r>
        <w:rPr>
          <w:rFonts w:ascii="Times New Roman" w:eastAsia="Times New Roman" w:hAnsi="Times New Roman" w:cs="Times New Roman"/>
          <w:color w:val="000000"/>
          <w:sz w:val="24"/>
          <w:szCs w:val="24"/>
        </w:rPr>
        <w:t>владеть научной лингвистической терминологией и ключевыми понятиями;</w:t>
      </w:r>
    </w:p>
    <w:p w:rsidR="00D32ABE" w:rsidRDefault="00327F74">
      <w:pPr>
        <w:pStyle w:val="10"/>
        <w:numPr>
          <w:ilvl w:val="0"/>
          <w:numId w:val="6"/>
        </w:numPr>
        <w:spacing w:after="0" w:line="264" w:lineRule="auto"/>
        <w:jc w:val="both"/>
        <w:rPr>
          <w:sz w:val="24"/>
          <w:szCs w:val="24"/>
        </w:rPr>
      </w:pPr>
      <w:r>
        <w:rPr>
          <w:rFonts w:ascii="Times New Roman" w:eastAsia="Times New Roman" w:hAnsi="Times New Roman" w:cs="Times New Roman"/>
          <w:color w:val="000000"/>
          <w:sz w:val="24"/>
          <w:szCs w:val="24"/>
        </w:rPr>
        <w:t>ставить и формулировать собственные задачи в образовательной деятельности и жизненных ситуациях;</w:t>
      </w:r>
    </w:p>
    <w:p w:rsidR="00D32ABE" w:rsidRDefault="00327F74">
      <w:pPr>
        <w:pStyle w:val="10"/>
        <w:numPr>
          <w:ilvl w:val="0"/>
          <w:numId w:val="6"/>
        </w:numPr>
        <w:spacing w:after="0" w:line="264" w:lineRule="auto"/>
        <w:jc w:val="both"/>
        <w:rPr>
          <w:sz w:val="24"/>
          <w:szCs w:val="24"/>
        </w:rPr>
      </w:pPr>
      <w:r>
        <w:rPr>
          <w:rFonts w:ascii="Times New Roman" w:eastAsia="Times New Roman" w:hAnsi="Times New Roman" w:cs="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32ABE" w:rsidRDefault="00327F74">
      <w:pPr>
        <w:pStyle w:val="10"/>
        <w:numPr>
          <w:ilvl w:val="0"/>
          <w:numId w:val="6"/>
        </w:numPr>
        <w:spacing w:after="0" w:line="264" w:lineRule="auto"/>
        <w:jc w:val="both"/>
        <w:rPr>
          <w:sz w:val="24"/>
          <w:szCs w:val="24"/>
        </w:rPr>
      </w:pPr>
      <w:r>
        <w:rPr>
          <w:rFonts w:ascii="Times New Roman" w:eastAsia="Times New Roman" w:hAnsi="Times New Roman" w:cs="Times New Roman"/>
          <w:color w:val="000000"/>
          <w:sz w:val="24"/>
          <w:szCs w:val="24"/>
        </w:rP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32ABE" w:rsidRDefault="00327F74">
      <w:pPr>
        <w:pStyle w:val="10"/>
        <w:numPr>
          <w:ilvl w:val="0"/>
          <w:numId w:val="6"/>
        </w:numPr>
        <w:spacing w:after="0" w:line="264" w:lineRule="auto"/>
        <w:jc w:val="both"/>
        <w:rPr>
          <w:sz w:val="24"/>
          <w:szCs w:val="24"/>
        </w:rPr>
      </w:pPr>
      <w:r>
        <w:rPr>
          <w:rFonts w:ascii="Times New Roman" w:eastAsia="Times New Roman" w:hAnsi="Times New Roman" w:cs="Times New Roman"/>
          <w:color w:val="000000"/>
          <w:sz w:val="24"/>
          <w:szCs w:val="24"/>
        </w:rPr>
        <w:t>давать оценку новым ситуациям, оценивать приобретённый опыт;</w:t>
      </w:r>
    </w:p>
    <w:p w:rsidR="00D32ABE" w:rsidRDefault="00327F74">
      <w:pPr>
        <w:pStyle w:val="10"/>
        <w:numPr>
          <w:ilvl w:val="0"/>
          <w:numId w:val="6"/>
        </w:numPr>
        <w:spacing w:after="0" w:line="264" w:lineRule="auto"/>
        <w:jc w:val="both"/>
        <w:rPr>
          <w:sz w:val="24"/>
          <w:szCs w:val="24"/>
        </w:rPr>
      </w:pPr>
      <w:r>
        <w:rPr>
          <w:rFonts w:ascii="Times New Roman" w:eastAsia="Times New Roman" w:hAnsi="Times New Roman" w:cs="Times New Roman"/>
          <w:color w:val="000000"/>
          <w:sz w:val="24"/>
          <w:szCs w:val="24"/>
        </w:rPr>
        <w:t>осуществлять целенаправленный поиск переноса средств и способов действия в профессиональную среду;</w:t>
      </w:r>
    </w:p>
    <w:p w:rsidR="00D32ABE" w:rsidRDefault="00327F74">
      <w:pPr>
        <w:pStyle w:val="10"/>
        <w:numPr>
          <w:ilvl w:val="0"/>
          <w:numId w:val="6"/>
        </w:numPr>
        <w:spacing w:after="0" w:line="264" w:lineRule="auto"/>
        <w:jc w:val="both"/>
        <w:rPr>
          <w:sz w:val="24"/>
          <w:szCs w:val="24"/>
        </w:rPr>
      </w:pPr>
      <w:r>
        <w:rPr>
          <w:rFonts w:ascii="Times New Roman" w:eastAsia="Times New Roman" w:hAnsi="Times New Roman" w:cs="Times New Roman"/>
          <w:color w:val="000000"/>
          <w:sz w:val="24"/>
          <w:szCs w:val="24"/>
        </w:rPr>
        <w:t>уметь переносить знания в познавательную и практическую области жизнедеятельности;</w:t>
      </w:r>
    </w:p>
    <w:p w:rsidR="00D32ABE" w:rsidRDefault="00327F74">
      <w:pPr>
        <w:pStyle w:val="10"/>
        <w:numPr>
          <w:ilvl w:val="0"/>
          <w:numId w:val="6"/>
        </w:numPr>
        <w:spacing w:after="0" w:line="264" w:lineRule="auto"/>
        <w:jc w:val="both"/>
        <w:rPr>
          <w:sz w:val="24"/>
          <w:szCs w:val="24"/>
        </w:rPr>
      </w:pPr>
      <w:r>
        <w:rPr>
          <w:rFonts w:ascii="Times New Roman" w:eastAsia="Times New Roman" w:hAnsi="Times New Roman" w:cs="Times New Roman"/>
          <w:color w:val="000000"/>
          <w:sz w:val="24"/>
          <w:szCs w:val="24"/>
        </w:rPr>
        <w:t xml:space="preserve">уметь интегрировать знания из разных предметных областей; </w:t>
      </w:r>
    </w:p>
    <w:p w:rsidR="00D32ABE" w:rsidRDefault="00327F74">
      <w:pPr>
        <w:pStyle w:val="10"/>
        <w:numPr>
          <w:ilvl w:val="0"/>
          <w:numId w:val="6"/>
        </w:numPr>
        <w:spacing w:after="0" w:line="264" w:lineRule="auto"/>
        <w:jc w:val="both"/>
        <w:rPr>
          <w:sz w:val="24"/>
          <w:szCs w:val="24"/>
        </w:rPr>
      </w:pPr>
      <w:r>
        <w:rPr>
          <w:rFonts w:ascii="Times New Roman" w:eastAsia="Times New Roman" w:hAnsi="Times New Roman" w:cs="Times New Roman"/>
          <w:color w:val="000000"/>
          <w:sz w:val="24"/>
          <w:szCs w:val="24"/>
        </w:rPr>
        <w:t xml:space="preserve">выдвигать новые идеи, предлагать оригинальные подходы и решения; </w:t>
      </w:r>
    </w:p>
    <w:p w:rsidR="00D32ABE" w:rsidRDefault="00327F74">
      <w:pPr>
        <w:pStyle w:val="10"/>
        <w:numPr>
          <w:ilvl w:val="0"/>
          <w:numId w:val="6"/>
        </w:numPr>
        <w:spacing w:after="0" w:line="264" w:lineRule="auto"/>
        <w:jc w:val="both"/>
        <w:rPr>
          <w:sz w:val="24"/>
          <w:szCs w:val="24"/>
        </w:rPr>
      </w:pPr>
      <w:r>
        <w:rPr>
          <w:rFonts w:ascii="Times New Roman" w:eastAsia="Times New Roman" w:hAnsi="Times New Roman" w:cs="Times New Roman"/>
          <w:color w:val="000000"/>
          <w:sz w:val="24"/>
          <w:szCs w:val="24"/>
        </w:rPr>
        <w:t>ставить проблемы и задачи, допускающие альтернативных решений.</w:t>
      </w:r>
    </w:p>
    <w:p w:rsidR="00D32ABE" w:rsidRDefault="00327F74">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Работа с информацией:</w:t>
      </w:r>
    </w:p>
    <w:p w:rsidR="00D32ABE" w:rsidRDefault="00327F74">
      <w:pPr>
        <w:pStyle w:val="10"/>
        <w:numPr>
          <w:ilvl w:val="0"/>
          <w:numId w:val="7"/>
        </w:numPr>
        <w:spacing w:after="0" w:line="264" w:lineRule="auto"/>
        <w:jc w:val="both"/>
        <w:rPr>
          <w:sz w:val="24"/>
          <w:szCs w:val="24"/>
        </w:rPr>
      </w:pPr>
      <w:r>
        <w:rPr>
          <w:rFonts w:ascii="Times New Roman" w:eastAsia="Times New Roman" w:hAnsi="Times New Roman" w:cs="Times New Roman"/>
          <w:color w:val="000000"/>
          <w:sz w:val="24"/>
          <w:szCs w:val="24"/>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D32ABE" w:rsidRDefault="00327F74">
      <w:pPr>
        <w:pStyle w:val="10"/>
        <w:numPr>
          <w:ilvl w:val="0"/>
          <w:numId w:val="7"/>
        </w:numPr>
        <w:spacing w:after="0" w:line="264" w:lineRule="auto"/>
        <w:jc w:val="both"/>
        <w:rPr>
          <w:sz w:val="24"/>
          <w:szCs w:val="24"/>
        </w:rPr>
      </w:pPr>
      <w:r>
        <w:rPr>
          <w:rFonts w:ascii="Times New Roman" w:eastAsia="Times New Roman" w:hAnsi="Times New Roman" w:cs="Times New Roman"/>
          <w:color w:val="000000"/>
          <w:sz w:val="24"/>
          <w:szCs w:val="24"/>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D32ABE" w:rsidRDefault="00327F74">
      <w:pPr>
        <w:pStyle w:val="10"/>
        <w:numPr>
          <w:ilvl w:val="0"/>
          <w:numId w:val="7"/>
        </w:numPr>
        <w:spacing w:after="0" w:line="264" w:lineRule="auto"/>
        <w:jc w:val="both"/>
        <w:rPr>
          <w:sz w:val="24"/>
          <w:szCs w:val="24"/>
        </w:rPr>
      </w:pPr>
      <w:r>
        <w:rPr>
          <w:rFonts w:ascii="Times New Roman" w:eastAsia="Times New Roman" w:hAnsi="Times New Roman" w:cs="Times New Roman"/>
          <w:color w:val="000000"/>
          <w:sz w:val="24"/>
          <w:szCs w:val="24"/>
        </w:rPr>
        <w:t xml:space="preserve">оценивать достоверность информации, её соответствие морально-этическим нормам; </w:t>
      </w:r>
    </w:p>
    <w:p w:rsidR="00D32ABE" w:rsidRDefault="00327F74">
      <w:pPr>
        <w:pStyle w:val="10"/>
        <w:numPr>
          <w:ilvl w:val="0"/>
          <w:numId w:val="7"/>
        </w:numPr>
        <w:spacing w:after="0" w:line="264" w:lineRule="auto"/>
        <w:jc w:val="both"/>
        <w:rPr>
          <w:sz w:val="24"/>
          <w:szCs w:val="24"/>
        </w:rPr>
      </w:pPr>
      <w:r>
        <w:rPr>
          <w:rFonts w:ascii="Times New Roman" w:eastAsia="Times New Roman" w:hAnsi="Times New Roman" w:cs="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32ABE" w:rsidRDefault="00327F74">
      <w:pPr>
        <w:pStyle w:val="10"/>
        <w:numPr>
          <w:ilvl w:val="0"/>
          <w:numId w:val="7"/>
        </w:numPr>
        <w:spacing w:after="0" w:line="264" w:lineRule="auto"/>
        <w:jc w:val="both"/>
        <w:rPr>
          <w:sz w:val="24"/>
          <w:szCs w:val="24"/>
        </w:rPr>
      </w:pPr>
      <w:r>
        <w:rPr>
          <w:rFonts w:ascii="Times New Roman" w:eastAsia="Times New Roman" w:hAnsi="Times New Roman" w:cs="Times New Roman"/>
          <w:color w:val="000000"/>
          <w:sz w:val="24"/>
          <w:szCs w:val="24"/>
        </w:rPr>
        <w:t>владеть навыками распознавания и защиты информации, информационной безопасности личности.</w:t>
      </w:r>
    </w:p>
    <w:p w:rsidR="00D32ABE" w:rsidRDefault="00D32ABE">
      <w:pPr>
        <w:pStyle w:val="10"/>
        <w:spacing w:after="0" w:line="264" w:lineRule="auto"/>
        <w:ind w:left="120"/>
        <w:jc w:val="both"/>
        <w:rPr>
          <w:sz w:val="24"/>
          <w:szCs w:val="24"/>
        </w:rPr>
      </w:pPr>
    </w:p>
    <w:p w:rsidR="00D32ABE" w:rsidRDefault="00327F74">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Коммуникативные универсальные учебные действия</w:t>
      </w:r>
    </w:p>
    <w:p w:rsidR="00D32ABE" w:rsidRDefault="00D32ABE">
      <w:pPr>
        <w:pStyle w:val="10"/>
        <w:spacing w:after="0" w:line="264" w:lineRule="auto"/>
        <w:ind w:left="120"/>
        <w:jc w:val="both"/>
        <w:rPr>
          <w:sz w:val="24"/>
          <w:szCs w:val="24"/>
        </w:rPr>
      </w:pPr>
    </w:p>
    <w:p w:rsidR="00D32ABE" w:rsidRDefault="00327F74">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Общение:</w:t>
      </w:r>
    </w:p>
    <w:p w:rsidR="00D32ABE" w:rsidRDefault="00327F74">
      <w:pPr>
        <w:pStyle w:val="10"/>
        <w:numPr>
          <w:ilvl w:val="0"/>
          <w:numId w:val="1"/>
        </w:numPr>
        <w:spacing w:after="0" w:line="264" w:lineRule="auto"/>
        <w:jc w:val="both"/>
        <w:rPr>
          <w:sz w:val="24"/>
          <w:szCs w:val="24"/>
        </w:rPr>
      </w:pPr>
      <w:r>
        <w:rPr>
          <w:rFonts w:ascii="Times New Roman" w:eastAsia="Times New Roman" w:hAnsi="Times New Roman" w:cs="Times New Roman"/>
          <w:color w:val="000000"/>
          <w:sz w:val="24"/>
          <w:szCs w:val="24"/>
        </w:rPr>
        <w:t>осуществлять коммуникации во всех сферах жизни;</w:t>
      </w:r>
    </w:p>
    <w:p w:rsidR="00D32ABE" w:rsidRDefault="00327F74">
      <w:pPr>
        <w:pStyle w:val="10"/>
        <w:numPr>
          <w:ilvl w:val="0"/>
          <w:numId w:val="1"/>
        </w:numPr>
        <w:spacing w:after="0" w:line="264" w:lineRule="auto"/>
        <w:jc w:val="both"/>
        <w:rPr>
          <w:sz w:val="24"/>
          <w:szCs w:val="24"/>
        </w:rPr>
      </w:pPr>
      <w:r>
        <w:rPr>
          <w:rFonts w:ascii="Times New Roman" w:eastAsia="Times New Roman" w:hAnsi="Times New Roman" w:cs="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32ABE" w:rsidRDefault="00327F74">
      <w:pPr>
        <w:pStyle w:val="10"/>
        <w:numPr>
          <w:ilvl w:val="0"/>
          <w:numId w:val="1"/>
        </w:numPr>
        <w:spacing w:after="0" w:line="264" w:lineRule="auto"/>
        <w:jc w:val="both"/>
        <w:rPr>
          <w:sz w:val="24"/>
          <w:szCs w:val="24"/>
        </w:rPr>
      </w:pPr>
      <w:r>
        <w:rPr>
          <w:rFonts w:ascii="Times New Roman" w:eastAsia="Times New Roman" w:hAnsi="Times New Roman" w:cs="Times New Roman"/>
          <w:color w:val="000000"/>
          <w:sz w:val="24"/>
          <w:szCs w:val="24"/>
        </w:rPr>
        <w:t xml:space="preserve">владеть различными способами общения и взаимодействия на иностранном (английском) языке, аргументированно вести диалог и </w:t>
      </w:r>
      <w:proofErr w:type="spellStart"/>
      <w:r>
        <w:rPr>
          <w:rFonts w:ascii="Times New Roman" w:eastAsia="Times New Roman" w:hAnsi="Times New Roman" w:cs="Times New Roman"/>
          <w:color w:val="000000"/>
          <w:sz w:val="24"/>
          <w:szCs w:val="24"/>
        </w:rPr>
        <w:t>полилог</w:t>
      </w:r>
      <w:proofErr w:type="spellEnd"/>
      <w:r>
        <w:rPr>
          <w:rFonts w:ascii="Times New Roman" w:eastAsia="Times New Roman" w:hAnsi="Times New Roman" w:cs="Times New Roman"/>
          <w:color w:val="000000"/>
          <w:sz w:val="24"/>
          <w:szCs w:val="24"/>
        </w:rPr>
        <w:t>, уметь смягчать конфликтные ситуации;</w:t>
      </w:r>
    </w:p>
    <w:p w:rsidR="00D32ABE" w:rsidRDefault="00327F74">
      <w:pPr>
        <w:pStyle w:val="10"/>
        <w:numPr>
          <w:ilvl w:val="0"/>
          <w:numId w:val="1"/>
        </w:numPr>
        <w:spacing w:after="0" w:line="264" w:lineRule="auto"/>
        <w:jc w:val="both"/>
        <w:rPr>
          <w:sz w:val="24"/>
          <w:szCs w:val="24"/>
        </w:rPr>
      </w:pPr>
      <w:r>
        <w:rPr>
          <w:rFonts w:ascii="Times New Roman" w:eastAsia="Times New Roman" w:hAnsi="Times New Roman" w:cs="Times New Roman"/>
          <w:color w:val="000000"/>
          <w:sz w:val="24"/>
          <w:szCs w:val="24"/>
        </w:rPr>
        <w:t>развёрнуто и логично излагать свою точку зрения с использованием языковых средств.</w:t>
      </w:r>
    </w:p>
    <w:p w:rsidR="00D32ABE" w:rsidRDefault="00D32ABE">
      <w:pPr>
        <w:pStyle w:val="10"/>
        <w:spacing w:after="0" w:line="264" w:lineRule="auto"/>
        <w:ind w:left="120"/>
        <w:jc w:val="both"/>
        <w:rPr>
          <w:sz w:val="24"/>
          <w:szCs w:val="24"/>
        </w:rPr>
      </w:pPr>
    </w:p>
    <w:p w:rsidR="00D32ABE" w:rsidRDefault="00327F74">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Регулятивные универсальные учебные действия</w:t>
      </w:r>
    </w:p>
    <w:p w:rsidR="00D32ABE" w:rsidRDefault="00D32ABE">
      <w:pPr>
        <w:pStyle w:val="10"/>
        <w:spacing w:after="0" w:line="264" w:lineRule="auto"/>
        <w:ind w:left="120"/>
        <w:jc w:val="both"/>
        <w:rPr>
          <w:sz w:val="24"/>
          <w:szCs w:val="24"/>
        </w:rPr>
      </w:pPr>
    </w:p>
    <w:p w:rsidR="00D32ABE" w:rsidRDefault="00327F74">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Самоорганизация</w:t>
      </w:r>
    </w:p>
    <w:p w:rsidR="00D32ABE" w:rsidRDefault="00327F74">
      <w:pPr>
        <w:pStyle w:val="10"/>
        <w:numPr>
          <w:ilvl w:val="0"/>
          <w:numId w:val="2"/>
        </w:numPr>
        <w:spacing w:after="0" w:line="264" w:lineRule="auto"/>
        <w:jc w:val="both"/>
        <w:rPr>
          <w:sz w:val="24"/>
          <w:szCs w:val="24"/>
        </w:rPr>
      </w:pPr>
      <w:r>
        <w:rPr>
          <w:rFonts w:ascii="Times New Roman" w:eastAsia="Times New Roman" w:hAnsi="Times New Roman" w:cs="Times New Roman"/>
          <w:color w:val="000000"/>
          <w:sz w:val="24"/>
          <w:szCs w:val="24"/>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32ABE" w:rsidRDefault="00327F74">
      <w:pPr>
        <w:pStyle w:val="10"/>
        <w:numPr>
          <w:ilvl w:val="0"/>
          <w:numId w:val="2"/>
        </w:numPr>
        <w:spacing w:after="0" w:line="264" w:lineRule="auto"/>
        <w:jc w:val="both"/>
        <w:rPr>
          <w:sz w:val="24"/>
          <w:szCs w:val="24"/>
        </w:rPr>
      </w:pPr>
      <w:r>
        <w:rPr>
          <w:rFonts w:ascii="Times New Roman" w:eastAsia="Times New Roman" w:hAnsi="Times New Roman" w:cs="Times New Roman"/>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D32ABE" w:rsidRDefault="00327F74">
      <w:pPr>
        <w:pStyle w:val="10"/>
        <w:numPr>
          <w:ilvl w:val="0"/>
          <w:numId w:val="2"/>
        </w:numPr>
        <w:spacing w:after="0" w:line="264" w:lineRule="auto"/>
        <w:jc w:val="both"/>
        <w:rPr>
          <w:sz w:val="24"/>
          <w:szCs w:val="24"/>
        </w:rPr>
      </w:pPr>
      <w:r>
        <w:rPr>
          <w:rFonts w:ascii="Times New Roman" w:eastAsia="Times New Roman" w:hAnsi="Times New Roman" w:cs="Times New Roman"/>
          <w:color w:val="000000"/>
          <w:sz w:val="24"/>
          <w:szCs w:val="24"/>
        </w:rPr>
        <w:t>давать оценку новым ситуациям;</w:t>
      </w:r>
    </w:p>
    <w:p w:rsidR="00D32ABE" w:rsidRDefault="00327F74">
      <w:pPr>
        <w:pStyle w:val="10"/>
        <w:numPr>
          <w:ilvl w:val="0"/>
          <w:numId w:val="2"/>
        </w:numPr>
        <w:spacing w:after="0" w:line="264" w:lineRule="auto"/>
        <w:jc w:val="both"/>
        <w:rPr>
          <w:sz w:val="24"/>
          <w:szCs w:val="24"/>
        </w:rPr>
      </w:pPr>
      <w:r>
        <w:rPr>
          <w:rFonts w:ascii="Times New Roman" w:eastAsia="Times New Roman" w:hAnsi="Times New Roman" w:cs="Times New Roman"/>
          <w:color w:val="000000"/>
          <w:sz w:val="24"/>
          <w:szCs w:val="24"/>
        </w:rPr>
        <w:t>делать осознанный выбор, аргументировать его, брать ответственность за решение;</w:t>
      </w:r>
    </w:p>
    <w:p w:rsidR="00D32ABE" w:rsidRDefault="00327F74">
      <w:pPr>
        <w:pStyle w:val="10"/>
        <w:numPr>
          <w:ilvl w:val="0"/>
          <w:numId w:val="2"/>
        </w:numPr>
        <w:spacing w:after="0" w:line="264" w:lineRule="auto"/>
        <w:jc w:val="both"/>
        <w:rPr>
          <w:sz w:val="24"/>
          <w:szCs w:val="24"/>
        </w:rPr>
      </w:pPr>
      <w:r>
        <w:rPr>
          <w:rFonts w:ascii="Times New Roman" w:eastAsia="Times New Roman" w:hAnsi="Times New Roman" w:cs="Times New Roman"/>
          <w:color w:val="000000"/>
          <w:sz w:val="24"/>
          <w:szCs w:val="24"/>
        </w:rPr>
        <w:t>оценивать приобретённый опыт;</w:t>
      </w:r>
    </w:p>
    <w:p w:rsidR="00D32ABE" w:rsidRDefault="00327F74">
      <w:pPr>
        <w:pStyle w:val="10"/>
        <w:numPr>
          <w:ilvl w:val="0"/>
          <w:numId w:val="2"/>
        </w:numPr>
        <w:spacing w:after="0" w:line="264" w:lineRule="auto"/>
        <w:jc w:val="both"/>
        <w:rPr>
          <w:sz w:val="24"/>
          <w:szCs w:val="24"/>
        </w:rPr>
      </w:pPr>
      <w:r>
        <w:rPr>
          <w:rFonts w:ascii="Times New Roman" w:eastAsia="Times New Roman" w:hAnsi="Times New Roman" w:cs="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32ABE" w:rsidRDefault="00327F74">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Самоконтроль</w:t>
      </w:r>
    </w:p>
    <w:p w:rsidR="00D32ABE" w:rsidRDefault="00327F74">
      <w:pPr>
        <w:pStyle w:val="10"/>
        <w:numPr>
          <w:ilvl w:val="0"/>
          <w:numId w:val="3"/>
        </w:numPr>
        <w:spacing w:after="0" w:line="264" w:lineRule="auto"/>
        <w:jc w:val="both"/>
        <w:rPr>
          <w:sz w:val="24"/>
          <w:szCs w:val="24"/>
        </w:rPr>
      </w:pPr>
      <w:r>
        <w:rPr>
          <w:rFonts w:ascii="Times New Roman" w:eastAsia="Times New Roman" w:hAnsi="Times New Roman" w:cs="Times New Roman"/>
          <w:color w:val="000000"/>
          <w:sz w:val="24"/>
          <w:szCs w:val="24"/>
        </w:rPr>
        <w:t xml:space="preserve">давать оценку новым ситуациям; </w:t>
      </w:r>
    </w:p>
    <w:p w:rsidR="00D32ABE" w:rsidRDefault="00327F74">
      <w:pPr>
        <w:pStyle w:val="10"/>
        <w:numPr>
          <w:ilvl w:val="0"/>
          <w:numId w:val="3"/>
        </w:numPr>
        <w:spacing w:after="0" w:line="264" w:lineRule="auto"/>
        <w:jc w:val="both"/>
        <w:rPr>
          <w:sz w:val="24"/>
          <w:szCs w:val="24"/>
        </w:rPr>
      </w:pPr>
      <w:r>
        <w:rPr>
          <w:rFonts w:ascii="Times New Roman" w:eastAsia="Times New Roman" w:hAnsi="Times New Roman" w:cs="Times New Roman"/>
          <w:color w:val="000000"/>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D32ABE" w:rsidRDefault="00327F74">
      <w:pPr>
        <w:pStyle w:val="10"/>
        <w:numPr>
          <w:ilvl w:val="0"/>
          <w:numId w:val="3"/>
        </w:numPr>
        <w:spacing w:after="0" w:line="264" w:lineRule="auto"/>
        <w:jc w:val="both"/>
        <w:rPr>
          <w:sz w:val="24"/>
          <w:szCs w:val="24"/>
        </w:rPr>
      </w:pPr>
      <w:r>
        <w:rPr>
          <w:rFonts w:ascii="Times New Roman" w:eastAsia="Times New Roman" w:hAnsi="Times New Roman" w:cs="Times New Roman"/>
          <w:color w:val="000000"/>
          <w:sz w:val="24"/>
          <w:szCs w:val="24"/>
        </w:rPr>
        <w:t>использовать приёмы рефлексии для оценки ситуации, выбора верного решения;</w:t>
      </w:r>
    </w:p>
    <w:p w:rsidR="00D32ABE" w:rsidRDefault="00327F74">
      <w:pPr>
        <w:pStyle w:val="10"/>
        <w:numPr>
          <w:ilvl w:val="0"/>
          <w:numId w:val="3"/>
        </w:numPr>
        <w:spacing w:after="0" w:line="264" w:lineRule="auto"/>
        <w:jc w:val="both"/>
        <w:rPr>
          <w:sz w:val="24"/>
          <w:szCs w:val="24"/>
        </w:rPr>
      </w:pPr>
      <w:r>
        <w:rPr>
          <w:rFonts w:ascii="Times New Roman" w:eastAsia="Times New Roman" w:hAnsi="Times New Roman" w:cs="Times New Roman"/>
          <w:color w:val="000000"/>
          <w:sz w:val="24"/>
          <w:szCs w:val="24"/>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D32ABE" w:rsidRDefault="00327F74">
      <w:pPr>
        <w:pStyle w:val="10"/>
        <w:numPr>
          <w:ilvl w:val="0"/>
          <w:numId w:val="3"/>
        </w:numPr>
        <w:spacing w:after="0" w:line="264" w:lineRule="auto"/>
        <w:jc w:val="both"/>
        <w:rPr>
          <w:sz w:val="24"/>
          <w:szCs w:val="24"/>
        </w:rPr>
      </w:pPr>
      <w:r>
        <w:rPr>
          <w:rFonts w:ascii="Times New Roman" w:eastAsia="Times New Roman" w:hAnsi="Times New Roman" w:cs="Times New Roman"/>
          <w:color w:val="000000"/>
          <w:sz w:val="24"/>
          <w:szCs w:val="24"/>
        </w:rPr>
        <w:t xml:space="preserve">вносить коррективы в созданный речевой продукт в случае необходимости; </w:t>
      </w:r>
    </w:p>
    <w:p w:rsidR="00D32ABE" w:rsidRDefault="00327F74">
      <w:pPr>
        <w:pStyle w:val="10"/>
        <w:numPr>
          <w:ilvl w:val="0"/>
          <w:numId w:val="3"/>
        </w:numPr>
        <w:spacing w:after="0" w:line="264" w:lineRule="auto"/>
        <w:jc w:val="both"/>
        <w:rPr>
          <w:sz w:val="24"/>
          <w:szCs w:val="24"/>
        </w:rPr>
      </w:pPr>
      <w:r>
        <w:rPr>
          <w:rFonts w:ascii="Times New Roman" w:eastAsia="Times New Roman" w:hAnsi="Times New Roman" w:cs="Times New Roman"/>
          <w:color w:val="000000"/>
          <w:sz w:val="24"/>
          <w:szCs w:val="24"/>
        </w:rPr>
        <w:t>оценивать риски и своевременно принимать решения по их снижению;</w:t>
      </w:r>
    </w:p>
    <w:p w:rsidR="00D32ABE" w:rsidRDefault="00327F74">
      <w:pPr>
        <w:pStyle w:val="10"/>
        <w:numPr>
          <w:ilvl w:val="0"/>
          <w:numId w:val="3"/>
        </w:numPr>
        <w:spacing w:after="0" w:line="264" w:lineRule="auto"/>
        <w:jc w:val="both"/>
        <w:rPr>
          <w:sz w:val="24"/>
          <w:szCs w:val="24"/>
        </w:rPr>
      </w:pPr>
      <w:r>
        <w:rPr>
          <w:rFonts w:ascii="Times New Roman" w:eastAsia="Times New Roman" w:hAnsi="Times New Roman" w:cs="Times New Roman"/>
          <w:color w:val="000000"/>
          <w:sz w:val="24"/>
          <w:szCs w:val="24"/>
        </w:rPr>
        <w:t>принимать мотивы и аргументы других при анализе результатов деятельности;</w:t>
      </w:r>
    </w:p>
    <w:p w:rsidR="00D32ABE" w:rsidRDefault="00327F74">
      <w:pPr>
        <w:pStyle w:val="10"/>
        <w:numPr>
          <w:ilvl w:val="0"/>
          <w:numId w:val="3"/>
        </w:numPr>
        <w:spacing w:after="0" w:line="264" w:lineRule="auto"/>
        <w:jc w:val="both"/>
        <w:rPr>
          <w:sz w:val="24"/>
          <w:szCs w:val="24"/>
        </w:rPr>
      </w:pPr>
      <w:r>
        <w:rPr>
          <w:rFonts w:ascii="Times New Roman" w:eastAsia="Times New Roman" w:hAnsi="Times New Roman" w:cs="Times New Roman"/>
          <w:color w:val="000000"/>
          <w:sz w:val="24"/>
          <w:szCs w:val="24"/>
        </w:rPr>
        <w:t>принимать себя, понимая свои недостатки и достоинства;</w:t>
      </w:r>
    </w:p>
    <w:p w:rsidR="00D32ABE" w:rsidRDefault="00327F74">
      <w:pPr>
        <w:pStyle w:val="10"/>
        <w:numPr>
          <w:ilvl w:val="0"/>
          <w:numId w:val="3"/>
        </w:numPr>
        <w:spacing w:after="0" w:line="264" w:lineRule="auto"/>
        <w:jc w:val="both"/>
        <w:rPr>
          <w:sz w:val="24"/>
          <w:szCs w:val="24"/>
        </w:rPr>
      </w:pPr>
      <w:r>
        <w:rPr>
          <w:rFonts w:ascii="Times New Roman" w:eastAsia="Times New Roman" w:hAnsi="Times New Roman" w:cs="Times New Roman"/>
          <w:color w:val="000000"/>
          <w:sz w:val="24"/>
          <w:szCs w:val="24"/>
        </w:rPr>
        <w:t>принимать мотивы и аргументы других при анализе результатов деятельности;</w:t>
      </w:r>
    </w:p>
    <w:p w:rsidR="00D32ABE" w:rsidRDefault="00327F74">
      <w:pPr>
        <w:pStyle w:val="10"/>
        <w:numPr>
          <w:ilvl w:val="0"/>
          <w:numId w:val="3"/>
        </w:numPr>
        <w:spacing w:after="0" w:line="264" w:lineRule="auto"/>
        <w:jc w:val="both"/>
        <w:rPr>
          <w:sz w:val="24"/>
          <w:szCs w:val="24"/>
        </w:rPr>
      </w:pPr>
      <w:r>
        <w:rPr>
          <w:rFonts w:ascii="Times New Roman" w:eastAsia="Times New Roman" w:hAnsi="Times New Roman" w:cs="Times New Roman"/>
          <w:color w:val="000000"/>
          <w:sz w:val="24"/>
          <w:szCs w:val="24"/>
        </w:rPr>
        <w:t>признавать своё право и право других на ошибку;</w:t>
      </w:r>
    </w:p>
    <w:p w:rsidR="00D32ABE" w:rsidRDefault="00327F74">
      <w:pPr>
        <w:pStyle w:val="10"/>
        <w:numPr>
          <w:ilvl w:val="0"/>
          <w:numId w:val="3"/>
        </w:numPr>
        <w:spacing w:after="0" w:line="264" w:lineRule="auto"/>
        <w:jc w:val="both"/>
        <w:rPr>
          <w:sz w:val="24"/>
          <w:szCs w:val="24"/>
        </w:rPr>
      </w:pPr>
      <w:r>
        <w:rPr>
          <w:rFonts w:ascii="Times New Roman" w:eastAsia="Times New Roman" w:hAnsi="Times New Roman" w:cs="Times New Roman"/>
          <w:color w:val="000000"/>
          <w:sz w:val="24"/>
          <w:szCs w:val="24"/>
        </w:rPr>
        <w:t>развивать способность понимать мир с позиции другого человека.</w:t>
      </w:r>
    </w:p>
    <w:p w:rsidR="00D32ABE" w:rsidRDefault="00327F74">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t>Совместная деятельность</w:t>
      </w:r>
    </w:p>
    <w:p w:rsidR="00D32ABE" w:rsidRDefault="00327F74">
      <w:pPr>
        <w:pStyle w:val="10"/>
        <w:numPr>
          <w:ilvl w:val="0"/>
          <w:numId w:val="4"/>
        </w:numPr>
        <w:spacing w:after="0" w:line="264" w:lineRule="auto"/>
        <w:jc w:val="both"/>
        <w:rPr>
          <w:sz w:val="24"/>
          <w:szCs w:val="24"/>
        </w:rPr>
      </w:pPr>
      <w:r>
        <w:rPr>
          <w:rFonts w:ascii="Times New Roman" w:eastAsia="Times New Roman" w:hAnsi="Times New Roman" w:cs="Times New Roman"/>
          <w:color w:val="000000"/>
          <w:sz w:val="24"/>
          <w:szCs w:val="24"/>
        </w:rPr>
        <w:t>понимать и использовать преимущества командной и индивидуальной работы;</w:t>
      </w:r>
    </w:p>
    <w:p w:rsidR="00D32ABE" w:rsidRDefault="00327F74">
      <w:pPr>
        <w:pStyle w:val="10"/>
        <w:numPr>
          <w:ilvl w:val="0"/>
          <w:numId w:val="4"/>
        </w:numPr>
        <w:spacing w:after="0" w:line="264" w:lineRule="auto"/>
        <w:jc w:val="both"/>
        <w:rPr>
          <w:sz w:val="24"/>
          <w:szCs w:val="24"/>
        </w:rPr>
      </w:pPr>
      <w:r>
        <w:rPr>
          <w:rFonts w:ascii="Times New Roman" w:eastAsia="Times New Roman" w:hAnsi="Times New Roman" w:cs="Times New Roman"/>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rsidR="00D32ABE" w:rsidRDefault="00327F74">
      <w:pPr>
        <w:pStyle w:val="10"/>
        <w:numPr>
          <w:ilvl w:val="0"/>
          <w:numId w:val="4"/>
        </w:numPr>
        <w:spacing w:after="0" w:line="264" w:lineRule="auto"/>
        <w:jc w:val="both"/>
        <w:rPr>
          <w:sz w:val="24"/>
          <w:szCs w:val="24"/>
        </w:rPr>
      </w:pPr>
      <w:r>
        <w:rPr>
          <w:rFonts w:ascii="Times New Roman" w:eastAsia="Times New Roman" w:hAnsi="Times New Roman" w:cs="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32ABE" w:rsidRDefault="00327F74">
      <w:pPr>
        <w:pStyle w:val="10"/>
        <w:numPr>
          <w:ilvl w:val="0"/>
          <w:numId w:val="4"/>
        </w:numPr>
        <w:spacing w:after="0" w:line="264" w:lineRule="auto"/>
        <w:jc w:val="both"/>
        <w:rPr>
          <w:sz w:val="24"/>
          <w:szCs w:val="24"/>
        </w:rPr>
      </w:pPr>
      <w:r>
        <w:rPr>
          <w:rFonts w:ascii="Times New Roman" w:eastAsia="Times New Roman" w:hAnsi="Times New Roman" w:cs="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D32ABE" w:rsidRDefault="00327F74">
      <w:pPr>
        <w:pStyle w:val="10"/>
        <w:numPr>
          <w:ilvl w:val="0"/>
          <w:numId w:val="4"/>
        </w:numPr>
        <w:spacing w:after="0" w:line="264" w:lineRule="auto"/>
        <w:jc w:val="both"/>
        <w:rPr>
          <w:sz w:val="24"/>
          <w:szCs w:val="24"/>
        </w:rPr>
      </w:pPr>
      <w:r>
        <w:rPr>
          <w:rFonts w:ascii="Times New Roman" w:eastAsia="Times New Roman" w:hAnsi="Times New Roman" w:cs="Times New Roman"/>
          <w:color w:val="000000"/>
          <w:sz w:val="24"/>
          <w:szCs w:val="24"/>
        </w:rPr>
        <w:t>предлагать новые проекты, оценивать идеи с позиции новизны, оригинальности, практической значимости.</w:t>
      </w:r>
    </w:p>
    <w:p w:rsidR="00D32ABE" w:rsidRDefault="00D32ABE">
      <w:pPr>
        <w:pStyle w:val="10"/>
        <w:spacing w:after="0" w:line="264" w:lineRule="auto"/>
        <w:ind w:left="120"/>
        <w:jc w:val="both"/>
        <w:rPr>
          <w:sz w:val="24"/>
          <w:szCs w:val="24"/>
        </w:rPr>
      </w:pPr>
    </w:p>
    <w:p w:rsidR="00327F74" w:rsidRDefault="00327F74">
      <w:pPr>
        <w:pStyle w:val="10"/>
        <w:spacing w:after="0" w:line="264" w:lineRule="auto"/>
        <w:ind w:left="120"/>
        <w:jc w:val="both"/>
        <w:rPr>
          <w:rFonts w:ascii="Times New Roman" w:eastAsia="Times New Roman" w:hAnsi="Times New Roman" w:cs="Times New Roman"/>
          <w:b/>
          <w:color w:val="000000"/>
          <w:sz w:val="24"/>
          <w:szCs w:val="24"/>
        </w:rPr>
      </w:pPr>
    </w:p>
    <w:p w:rsidR="00327F74" w:rsidRDefault="00327F74">
      <w:pPr>
        <w:pStyle w:val="10"/>
        <w:spacing w:after="0" w:line="264" w:lineRule="auto"/>
        <w:ind w:left="120"/>
        <w:jc w:val="both"/>
        <w:rPr>
          <w:rFonts w:ascii="Times New Roman" w:eastAsia="Times New Roman" w:hAnsi="Times New Roman" w:cs="Times New Roman"/>
          <w:b/>
          <w:color w:val="000000"/>
          <w:sz w:val="24"/>
          <w:szCs w:val="24"/>
        </w:rPr>
      </w:pPr>
    </w:p>
    <w:p w:rsidR="00D32ABE" w:rsidRDefault="00327F74">
      <w:pPr>
        <w:pStyle w:val="10"/>
        <w:spacing w:after="0" w:line="264" w:lineRule="auto"/>
        <w:ind w:left="120"/>
        <w:jc w:val="both"/>
        <w:rPr>
          <w:sz w:val="24"/>
          <w:szCs w:val="24"/>
        </w:rPr>
      </w:pPr>
      <w:r>
        <w:rPr>
          <w:rFonts w:ascii="Times New Roman" w:eastAsia="Times New Roman" w:hAnsi="Times New Roman" w:cs="Times New Roman"/>
          <w:b/>
          <w:color w:val="000000"/>
          <w:sz w:val="24"/>
          <w:szCs w:val="24"/>
        </w:rPr>
        <w:lastRenderedPageBreak/>
        <w:t>ПРЕДМЕТНЫЕ РЕЗУЛЬТАТЫ</w:t>
      </w:r>
    </w:p>
    <w:p w:rsidR="00D32ABE" w:rsidRDefault="00D32ABE">
      <w:pPr>
        <w:pStyle w:val="10"/>
        <w:spacing w:after="0" w:line="264" w:lineRule="auto"/>
        <w:ind w:left="120"/>
        <w:jc w:val="both"/>
        <w:rPr>
          <w:sz w:val="24"/>
          <w:szCs w:val="24"/>
        </w:rPr>
      </w:pP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Pr>
          <w:rFonts w:ascii="Times New Roman" w:eastAsia="Times New Roman" w:hAnsi="Times New Roman" w:cs="Times New Roman"/>
          <w:color w:val="000000"/>
          <w:sz w:val="24"/>
          <w:szCs w:val="24"/>
        </w:rPr>
        <w:t>сформированность</w:t>
      </w:r>
      <w:proofErr w:type="spellEnd"/>
      <w:r>
        <w:rPr>
          <w:rFonts w:ascii="Times New Roman" w:eastAsia="Times New Roman" w:hAnsi="Times New Roman" w:cs="Times New Roman"/>
          <w:color w:val="000000"/>
          <w:sz w:val="24"/>
          <w:szCs w:val="24"/>
        </w:rPr>
        <w:t xml:space="preserve"> иноязычной коммуникативной компетенции на пороговом уровне в совокупности её составляющих – речевой, языковой, социокультурной, компенсаторной, </w:t>
      </w:r>
      <w:proofErr w:type="spellStart"/>
      <w:r>
        <w:rPr>
          <w:rFonts w:ascii="Times New Roman" w:eastAsia="Times New Roman" w:hAnsi="Times New Roman" w:cs="Times New Roman"/>
          <w:color w:val="000000"/>
          <w:sz w:val="24"/>
          <w:szCs w:val="24"/>
        </w:rPr>
        <w:t>метапредметной</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К концу </w:t>
      </w:r>
      <w:r>
        <w:rPr>
          <w:rFonts w:ascii="Times New Roman" w:eastAsia="Times New Roman" w:hAnsi="Times New Roman" w:cs="Times New Roman"/>
          <w:b/>
          <w:i/>
          <w:color w:val="000000"/>
          <w:sz w:val="24"/>
          <w:szCs w:val="24"/>
        </w:rPr>
        <w:t>10 класса</w:t>
      </w:r>
      <w:r>
        <w:rPr>
          <w:rFonts w:ascii="Times New Roman" w:eastAsia="Times New Roman" w:hAnsi="Times New Roman" w:cs="Times New Roman"/>
          <w:color w:val="000000"/>
          <w:sz w:val="24"/>
          <w:szCs w:val="24"/>
        </w:rPr>
        <w:t xml:space="preserve"> обучающийся научится: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1) владеть основными видами речевой деятельности: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говорение:</w:t>
      </w:r>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устно излагать результаты выполненной проектной работы (объём – до 14 фраз). </w:t>
      </w:r>
    </w:p>
    <w:p w:rsidR="00D32ABE" w:rsidRDefault="00327F74">
      <w:pPr>
        <w:pStyle w:val="10"/>
        <w:spacing w:after="0" w:line="264" w:lineRule="auto"/>
        <w:ind w:firstLine="600"/>
        <w:jc w:val="both"/>
        <w:rPr>
          <w:sz w:val="24"/>
          <w:szCs w:val="24"/>
        </w:rPr>
      </w:pPr>
      <w:proofErr w:type="spellStart"/>
      <w:r>
        <w:rPr>
          <w:rFonts w:ascii="Times New Roman" w:eastAsia="Times New Roman" w:hAnsi="Times New Roman" w:cs="Times New Roman"/>
          <w:i/>
          <w:color w:val="000000"/>
          <w:sz w:val="24"/>
          <w:szCs w:val="24"/>
        </w:rPr>
        <w:t>аудирование</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w:t>
      </w:r>
      <w:proofErr w:type="spellStart"/>
      <w:r>
        <w:rPr>
          <w:rFonts w:ascii="Times New Roman" w:eastAsia="Times New Roman" w:hAnsi="Times New Roman" w:cs="Times New Roman"/>
          <w:color w:val="000000"/>
          <w:sz w:val="24"/>
          <w:szCs w:val="24"/>
        </w:rPr>
        <w:t>аудирования</w:t>
      </w:r>
      <w:proofErr w:type="spellEnd"/>
      <w:r>
        <w:rPr>
          <w:rFonts w:ascii="Times New Roman" w:eastAsia="Times New Roman" w:hAnsi="Times New Roman" w:cs="Times New Roman"/>
          <w:color w:val="000000"/>
          <w:sz w:val="24"/>
          <w:szCs w:val="24"/>
        </w:rPr>
        <w:t xml:space="preserve"> – до 2,5 минут).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смысловое чтение:</w:t>
      </w:r>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читать про себя и устанавливать причинно-следственную взаимосвязь изложенных в тексте фактов и событий;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читать про себя </w:t>
      </w:r>
      <w:proofErr w:type="spellStart"/>
      <w:r>
        <w:rPr>
          <w:rFonts w:ascii="Times New Roman" w:eastAsia="Times New Roman" w:hAnsi="Times New Roman" w:cs="Times New Roman"/>
          <w:color w:val="000000"/>
          <w:sz w:val="24"/>
          <w:szCs w:val="24"/>
        </w:rPr>
        <w:t>несплошные</w:t>
      </w:r>
      <w:proofErr w:type="spellEnd"/>
      <w:r>
        <w:rPr>
          <w:rFonts w:ascii="Times New Roman" w:eastAsia="Times New Roman" w:hAnsi="Times New Roman" w:cs="Times New Roman"/>
          <w:color w:val="000000"/>
          <w:sz w:val="24"/>
          <w:szCs w:val="24"/>
        </w:rPr>
        <w:t xml:space="preserve"> тексты (таблицы, диаграммы, графики и другие) и понимать представленную в них информацию.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письменная речь:</w:t>
      </w:r>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писать резюме (CV) с сообщением основных сведений о себе в соответствии с нормами, принятыми в стране/странах изучаемого языка;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2) владеть фонетическими навыками: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владеть орфографическими навыками: правильно писать изученные слова;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3)владеть пунктуационными навыками: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4) распознавать и употреблять в устной и письменной речи: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родственные слова, образованные с использованием аффиксации: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глаголы при помощи префиксов </w:t>
      </w:r>
      <w:proofErr w:type="spellStart"/>
      <w:r>
        <w:rPr>
          <w:rFonts w:ascii="Times New Roman" w:eastAsia="Times New Roman" w:hAnsi="Times New Roman" w:cs="Times New Roman"/>
          <w:color w:val="000000"/>
          <w:sz w:val="24"/>
          <w:szCs w:val="24"/>
        </w:rPr>
        <w:t>dis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over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under</w:t>
      </w:r>
      <w:proofErr w:type="spellEnd"/>
      <w:r>
        <w:rPr>
          <w:rFonts w:ascii="Times New Roman" w:eastAsia="Times New Roman" w:hAnsi="Times New Roman" w:cs="Times New Roman"/>
          <w:color w:val="000000"/>
          <w:sz w:val="24"/>
          <w:szCs w:val="24"/>
        </w:rPr>
        <w:t>- и суффиксов -</w:t>
      </w:r>
      <w:proofErr w:type="spellStart"/>
      <w:r>
        <w:rPr>
          <w:rFonts w:ascii="Times New Roman" w:eastAsia="Times New Roman" w:hAnsi="Times New Roman" w:cs="Times New Roman"/>
          <w:color w:val="000000"/>
          <w:sz w:val="24"/>
          <w:szCs w:val="24"/>
        </w:rPr>
        <w:t>ise</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ize</w:t>
      </w:r>
      <w:proofErr w:type="spellEnd"/>
      <w:r>
        <w:rPr>
          <w:rFonts w:ascii="Times New Roman" w:eastAsia="Times New Roman" w:hAnsi="Times New Roman" w:cs="Times New Roman"/>
          <w:color w:val="000000"/>
          <w:sz w:val="24"/>
          <w:szCs w:val="24"/>
        </w:rPr>
        <w:t xml:space="preserve">;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имена</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существительные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помощи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префиксов</w:t>
      </w:r>
      <w:r w:rsidRPr="00327F74">
        <w:rPr>
          <w:rFonts w:ascii="Times New Roman" w:eastAsia="Times New Roman" w:hAnsi="Times New Roman" w:cs="Times New Roman"/>
          <w:color w:val="000000"/>
          <w:sz w:val="24"/>
          <w:szCs w:val="24"/>
          <w:lang w:val="en-US"/>
        </w:rPr>
        <w:t xml:space="preserve"> un-, in-/</w:t>
      </w:r>
      <w:proofErr w:type="spellStart"/>
      <w:r w:rsidRPr="00327F74">
        <w:rPr>
          <w:rFonts w:ascii="Times New Roman" w:eastAsia="Times New Roman" w:hAnsi="Times New Roman" w:cs="Times New Roman"/>
          <w:color w:val="000000"/>
          <w:sz w:val="24"/>
          <w:szCs w:val="24"/>
          <w:lang w:val="en-US"/>
        </w:rPr>
        <w:t>im</w:t>
      </w:r>
      <w:proofErr w:type="spellEnd"/>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суффиксов</w:t>
      </w:r>
      <w:r w:rsidRPr="00327F74">
        <w:rPr>
          <w:rFonts w:ascii="Times New Roman" w:eastAsia="Times New Roman" w:hAnsi="Times New Roman" w:cs="Times New Roman"/>
          <w:color w:val="000000"/>
          <w:sz w:val="24"/>
          <w:szCs w:val="24"/>
          <w:lang w:val="en-US"/>
        </w:rPr>
        <w:t xml:space="preserve"> -</w:t>
      </w:r>
      <w:proofErr w:type="spellStart"/>
      <w:r w:rsidRPr="00327F74">
        <w:rPr>
          <w:rFonts w:ascii="Times New Roman" w:eastAsia="Times New Roman" w:hAnsi="Times New Roman" w:cs="Times New Roman"/>
          <w:color w:val="000000"/>
          <w:sz w:val="24"/>
          <w:szCs w:val="24"/>
          <w:lang w:val="en-US"/>
        </w:rPr>
        <w:t>ance</w:t>
      </w:r>
      <w:proofErr w:type="spellEnd"/>
      <w:r w:rsidRPr="00327F74">
        <w:rPr>
          <w:rFonts w:ascii="Times New Roman" w:eastAsia="Times New Roman" w:hAnsi="Times New Roman" w:cs="Times New Roman"/>
          <w:color w:val="000000"/>
          <w:sz w:val="24"/>
          <w:szCs w:val="24"/>
          <w:lang w:val="en-US"/>
        </w:rPr>
        <w:t>/-</w:t>
      </w:r>
      <w:proofErr w:type="spellStart"/>
      <w:r w:rsidRPr="00327F74">
        <w:rPr>
          <w:rFonts w:ascii="Times New Roman" w:eastAsia="Times New Roman" w:hAnsi="Times New Roman" w:cs="Times New Roman"/>
          <w:color w:val="000000"/>
          <w:sz w:val="24"/>
          <w:szCs w:val="24"/>
          <w:lang w:val="en-US"/>
        </w:rPr>
        <w:t>ence</w:t>
      </w:r>
      <w:proofErr w:type="spellEnd"/>
      <w:r w:rsidRPr="00327F74">
        <w:rPr>
          <w:rFonts w:ascii="Times New Roman" w:eastAsia="Times New Roman" w:hAnsi="Times New Roman" w:cs="Times New Roman"/>
          <w:color w:val="000000"/>
          <w:sz w:val="24"/>
          <w:szCs w:val="24"/>
          <w:lang w:val="en-US"/>
        </w:rPr>
        <w:t>, -</w:t>
      </w:r>
      <w:proofErr w:type="spellStart"/>
      <w:r w:rsidRPr="00327F74">
        <w:rPr>
          <w:rFonts w:ascii="Times New Roman" w:eastAsia="Times New Roman" w:hAnsi="Times New Roman" w:cs="Times New Roman"/>
          <w:color w:val="000000"/>
          <w:sz w:val="24"/>
          <w:szCs w:val="24"/>
          <w:lang w:val="en-US"/>
        </w:rPr>
        <w:t>er</w:t>
      </w:r>
      <w:proofErr w:type="spellEnd"/>
      <w:r w:rsidRPr="00327F74">
        <w:rPr>
          <w:rFonts w:ascii="Times New Roman" w:eastAsia="Times New Roman" w:hAnsi="Times New Roman" w:cs="Times New Roman"/>
          <w:color w:val="000000"/>
          <w:sz w:val="24"/>
          <w:szCs w:val="24"/>
          <w:lang w:val="en-US"/>
        </w:rPr>
        <w:t>/-or, -</w:t>
      </w:r>
      <w:proofErr w:type="spellStart"/>
      <w:r w:rsidRPr="00327F74">
        <w:rPr>
          <w:rFonts w:ascii="Times New Roman" w:eastAsia="Times New Roman" w:hAnsi="Times New Roman" w:cs="Times New Roman"/>
          <w:color w:val="000000"/>
          <w:sz w:val="24"/>
          <w:szCs w:val="24"/>
          <w:lang w:val="en-US"/>
        </w:rPr>
        <w:t>ing</w:t>
      </w:r>
      <w:proofErr w:type="spellEnd"/>
      <w:r w:rsidRPr="00327F74">
        <w:rPr>
          <w:rFonts w:ascii="Times New Roman" w:eastAsia="Times New Roman" w:hAnsi="Times New Roman" w:cs="Times New Roman"/>
          <w:color w:val="000000"/>
          <w:sz w:val="24"/>
          <w:szCs w:val="24"/>
          <w:lang w:val="en-US"/>
        </w:rPr>
        <w:t>, -</w:t>
      </w:r>
      <w:proofErr w:type="spellStart"/>
      <w:r w:rsidRPr="00327F74">
        <w:rPr>
          <w:rFonts w:ascii="Times New Roman" w:eastAsia="Times New Roman" w:hAnsi="Times New Roman" w:cs="Times New Roman"/>
          <w:color w:val="000000"/>
          <w:sz w:val="24"/>
          <w:szCs w:val="24"/>
          <w:lang w:val="en-US"/>
        </w:rPr>
        <w:t>ist</w:t>
      </w:r>
      <w:proofErr w:type="spellEnd"/>
      <w:r w:rsidRPr="00327F74">
        <w:rPr>
          <w:rFonts w:ascii="Times New Roman" w:eastAsia="Times New Roman" w:hAnsi="Times New Roman" w:cs="Times New Roman"/>
          <w:color w:val="000000"/>
          <w:sz w:val="24"/>
          <w:szCs w:val="24"/>
          <w:lang w:val="en-US"/>
        </w:rPr>
        <w:t>, -</w:t>
      </w:r>
      <w:proofErr w:type="spellStart"/>
      <w:r w:rsidRPr="00327F74">
        <w:rPr>
          <w:rFonts w:ascii="Times New Roman" w:eastAsia="Times New Roman" w:hAnsi="Times New Roman" w:cs="Times New Roman"/>
          <w:color w:val="000000"/>
          <w:sz w:val="24"/>
          <w:szCs w:val="24"/>
          <w:lang w:val="en-US"/>
        </w:rPr>
        <w:t>ity</w:t>
      </w:r>
      <w:proofErr w:type="spellEnd"/>
      <w:r w:rsidRPr="00327F74">
        <w:rPr>
          <w:rFonts w:ascii="Times New Roman" w:eastAsia="Times New Roman" w:hAnsi="Times New Roman" w:cs="Times New Roman"/>
          <w:color w:val="000000"/>
          <w:sz w:val="24"/>
          <w:szCs w:val="24"/>
          <w:lang w:val="en-US"/>
        </w:rPr>
        <w:t>, -</w:t>
      </w:r>
      <w:proofErr w:type="spellStart"/>
      <w:r w:rsidRPr="00327F74">
        <w:rPr>
          <w:rFonts w:ascii="Times New Roman" w:eastAsia="Times New Roman" w:hAnsi="Times New Roman" w:cs="Times New Roman"/>
          <w:color w:val="000000"/>
          <w:sz w:val="24"/>
          <w:szCs w:val="24"/>
          <w:lang w:val="en-US"/>
        </w:rPr>
        <w:t>ment</w:t>
      </w:r>
      <w:proofErr w:type="spellEnd"/>
      <w:r w:rsidRPr="00327F74">
        <w:rPr>
          <w:rFonts w:ascii="Times New Roman" w:eastAsia="Times New Roman" w:hAnsi="Times New Roman" w:cs="Times New Roman"/>
          <w:color w:val="000000"/>
          <w:sz w:val="24"/>
          <w:szCs w:val="24"/>
          <w:lang w:val="en-US"/>
        </w:rPr>
        <w:t>, -ness, -</w:t>
      </w:r>
      <w:proofErr w:type="spellStart"/>
      <w:r w:rsidRPr="00327F74">
        <w:rPr>
          <w:rFonts w:ascii="Times New Roman" w:eastAsia="Times New Roman" w:hAnsi="Times New Roman" w:cs="Times New Roman"/>
          <w:color w:val="000000"/>
          <w:sz w:val="24"/>
          <w:szCs w:val="24"/>
          <w:lang w:val="en-US"/>
        </w:rPr>
        <w:t>sion</w:t>
      </w:r>
      <w:proofErr w:type="spellEnd"/>
      <w:r w:rsidRPr="00327F74">
        <w:rPr>
          <w:rFonts w:ascii="Times New Roman" w:eastAsia="Times New Roman" w:hAnsi="Times New Roman" w:cs="Times New Roman"/>
          <w:color w:val="000000"/>
          <w:sz w:val="24"/>
          <w:szCs w:val="24"/>
          <w:lang w:val="en-US"/>
        </w:rPr>
        <w:t>/-</w:t>
      </w:r>
      <w:proofErr w:type="spellStart"/>
      <w:r w:rsidRPr="00327F74">
        <w:rPr>
          <w:rFonts w:ascii="Times New Roman" w:eastAsia="Times New Roman" w:hAnsi="Times New Roman" w:cs="Times New Roman"/>
          <w:color w:val="000000"/>
          <w:sz w:val="24"/>
          <w:szCs w:val="24"/>
          <w:lang w:val="en-US"/>
        </w:rPr>
        <w:t>tion</w:t>
      </w:r>
      <w:proofErr w:type="spellEnd"/>
      <w:r w:rsidRPr="00327F74">
        <w:rPr>
          <w:rFonts w:ascii="Times New Roman" w:eastAsia="Times New Roman" w:hAnsi="Times New Roman" w:cs="Times New Roman"/>
          <w:color w:val="000000"/>
          <w:sz w:val="24"/>
          <w:szCs w:val="24"/>
          <w:lang w:val="en-US"/>
        </w:rPr>
        <w:t xml:space="preserve">, -ship;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имена</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прилагательные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помощи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префиксов</w:t>
      </w:r>
      <w:r w:rsidRPr="00327F74">
        <w:rPr>
          <w:rFonts w:ascii="Times New Roman" w:eastAsia="Times New Roman" w:hAnsi="Times New Roman" w:cs="Times New Roman"/>
          <w:color w:val="000000"/>
          <w:sz w:val="24"/>
          <w:szCs w:val="24"/>
          <w:lang w:val="en-US"/>
        </w:rPr>
        <w:t xml:space="preserve"> un-, in-/</w:t>
      </w:r>
      <w:proofErr w:type="spellStart"/>
      <w:r w:rsidRPr="00327F74">
        <w:rPr>
          <w:rFonts w:ascii="Times New Roman" w:eastAsia="Times New Roman" w:hAnsi="Times New Roman" w:cs="Times New Roman"/>
          <w:color w:val="000000"/>
          <w:sz w:val="24"/>
          <w:szCs w:val="24"/>
          <w:lang w:val="en-US"/>
        </w:rPr>
        <w:t>im</w:t>
      </w:r>
      <w:proofErr w:type="spellEnd"/>
      <w:r w:rsidRPr="00327F74">
        <w:rPr>
          <w:rFonts w:ascii="Times New Roman" w:eastAsia="Times New Roman" w:hAnsi="Times New Roman" w:cs="Times New Roman"/>
          <w:color w:val="000000"/>
          <w:sz w:val="24"/>
          <w:szCs w:val="24"/>
          <w:lang w:val="en-US"/>
        </w:rPr>
        <w:t xml:space="preserve">-, inter-, non- </w:t>
      </w:r>
      <w:r>
        <w:rPr>
          <w:rFonts w:ascii="Times New Roman" w:eastAsia="Times New Roman" w:hAnsi="Times New Roman" w:cs="Times New Roman"/>
          <w:color w:val="000000"/>
          <w:sz w:val="24"/>
          <w:szCs w:val="24"/>
        </w:rPr>
        <w:t>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суффиксов</w:t>
      </w:r>
      <w:r w:rsidRPr="00327F74">
        <w:rPr>
          <w:rFonts w:ascii="Times New Roman" w:eastAsia="Times New Roman" w:hAnsi="Times New Roman" w:cs="Times New Roman"/>
          <w:color w:val="000000"/>
          <w:sz w:val="24"/>
          <w:szCs w:val="24"/>
          <w:lang w:val="en-US"/>
        </w:rPr>
        <w:t xml:space="preserve"> -able/-</w:t>
      </w:r>
      <w:proofErr w:type="spellStart"/>
      <w:r w:rsidRPr="00327F74">
        <w:rPr>
          <w:rFonts w:ascii="Times New Roman" w:eastAsia="Times New Roman" w:hAnsi="Times New Roman" w:cs="Times New Roman"/>
          <w:color w:val="000000"/>
          <w:sz w:val="24"/>
          <w:szCs w:val="24"/>
          <w:lang w:val="en-US"/>
        </w:rPr>
        <w:t>ible</w:t>
      </w:r>
      <w:proofErr w:type="spellEnd"/>
      <w:r w:rsidRPr="00327F74">
        <w:rPr>
          <w:rFonts w:ascii="Times New Roman" w:eastAsia="Times New Roman" w:hAnsi="Times New Roman" w:cs="Times New Roman"/>
          <w:color w:val="000000"/>
          <w:sz w:val="24"/>
          <w:szCs w:val="24"/>
          <w:lang w:val="en-US"/>
        </w:rPr>
        <w:t>, -al, -</w:t>
      </w:r>
      <w:proofErr w:type="spellStart"/>
      <w:r w:rsidRPr="00327F74">
        <w:rPr>
          <w:rFonts w:ascii="Times New Roman" w:eastAsia="Times New Roman" w:hAnsi="Times New Roman" w:cs="Times New Roman"/>
          <w:color w:val="000000"/>
          <w:sz w:val="24"/>
          <w:szCs w:val="24"/>
          <w:lang w:val="en-US"/>
        </w:rPr>
        <w:t>ed</w:t>
      </w:r>
      <w:proofErr w:type="spellEnd"/>
      <w:r w:rsidRPr="00327F74">
        <w:rPr>
          <w:rFonts w:ascii="Times New Roman" w:eastAsia="Times New Roman" w:hAnsi="Times New Roman" w:cs="Times New Roman"/>
          <w:color w:val="000000"/>
          <w:sz w:val="24"/>
          <w:szCs w:val="24"/>
          <w:lang w:val="en-US"/>
        </w:rPr>
        <w:t>, -ese, -</w:t>
      </w:r>
      <w:proofErr w:type="spellStart"/>
      <w:r w:rsidRPr="00327F74">
        <w:rPr>
          <w:rFonts w:ascii="Times New Roman" w:eastAsia="Times New Roman" w:hAnsi="Times New Roman" w:cs="Times New Roman"/>
          <w:color w:val="000000"/>
          <w:sz w:val="24"/>
          <w:szCs w:val="24"/>
          <w:lang w:val="en-US"/>
        </w:rPr>
        <w:t>ful</w:t>
      </w:r>
      <w:proofErr w:type="spellEnd"/>
      <w:r w:rsidRPr="00327F74">
        <w:rPr>
          <w:rFonts w:ascii="Times New Roman" w:eastAsia="Times New Roman" w:hAnsi="Times New Roman" w:cs="Times New Roman"/>
          <w:color w:val="000000"/>
          <w:sz w:val="24"/>
          <w:szCs w:val="24"/>
          <w:lang w:val="en-US"/>
        </w:rPr>
        <w:t>, -</w:t>
      </w:r>
      <w:proofErr w:type="spellStart"/>
      <w:r w:rsidRPr="00327F74">
        <w:rPr>
          <w:rFonts w:ascii="Times New Roman" w:eastAsia="Times New Roman" w:hAnsi="Times New Roman" w:cs="Times New Roman"/>
          <w:color w:val="000000"/>
          <w:sz w:val="24"/>
          <w:szCs w:val="24"/>
          <w:lang w:val="en-US"/>
        </w:rPr>
        <w:t>ian</w:t>
      </w:r>
      <w:proofErr w:type="spellEnd"/>
      <w:r w:rsidRPr="00327F74">
        <w:rPr>
          <w:rFonts w:ascii="Times New Roman" w:eastAsia="Times New Roman" w:hAnsi="Times New Roman" w:cs="Times New Roman"/>
          <w:color w:val="000000"/>
          <w:sz w:val="24"/>
          <w:szCs w:val="24"/>
          <w:lang w:val="en-US"/>
        </w:rPr>
        <w:t>/-an, -</w:t>
      </w:r>
      <w:proofErr w:type="spellStart"/>
      <w:r w:rsidRPr="00327F74">
        <w:rPr>
          <w:rFonts w:ascii="Times New Roman" w:eastAsia="Times New Roman" w:hAnsi="Times New Roman" w:cs="Times New Roman"/>
          <w:color w:val="000000"/>
          <w:sz w:val="24"/>
          <w:szCs w:val="24"/>
          <w:lang w:val="en-US"/>
        </w:rPr>
        <w:t>ing</w:t>
      </w:r>
      <w:proofErr w:type="spellEnd"/>
      <w:r w:rsidRPr="00327F74">
        <w:rPr>
          <w:rFonts w:ascii="Times New Roman" w:eastAsia="Times New Roman" w:hAnsi="Times New Roman" w:cs="Times New Roman"/>
          <w:color w:val="000000"/>
          <w:sz w:val="24"/>
          <w:szCs w:val="24"/>
          <w:lang w:val="en-US"/>
        </w:rPr>
        <w:t>, -</w:t>
      </w:r>
      <w:proofErr w:type="spellStart"/>
      <w:r w:rsidRPr="00327F74">
        <w:rPr>
          <w:rFonts w:ascii="Times New Roman" w:eastAsia="Times New Roman" w:hAnsi="Times New Roman" w:cs="Times New Roman"/>
          <w:color w:val="000000"/>
          <w:sz w:val="24"/>
          <w:szCs w:val="24"/>
          <w:lang w:val="en-US"/>
        </w:rPr>
        <w:t>ish</w:t>
      </w:r>
      <w:proofErr w:type="spellEnd"/>
      <w:r w:rsidRPr="00327F74">
        <w:rPr>
          <w:rFonts w:ascii="Times New Roman" w:eastAsia="Times New Roman" w:hAnsi="Times New Roman" w:cs="Times New Roman"/>
          <w:color w:val="000000"/>
          <w:sz w:val="24"/>
          <w:szCs w:val="24"/>
          <w:lang w:val="en-US"/>
        </w:rPr>
        <w:t>, -</w:t>
      </w:r>
      <w:proofErr w:type="spellStart"/>
      <w:r w:rsidRPr="00327F74">
        <w:rPr>
          <w:rFonts w:ascii="Times New Roman" w:eastAsia="Times New Roman" w:hAnsi="Times New Roman" w:cs="Times New Roman"/>
          <w:color w:val="000000"/>
          <w:sz w:val="24"/>
          <w:szCs w:val="24"/>
          <w:lang w:val="en-US"/>
        </w:rPr>
        <w:t>ive</w:t>
      </w:r>
      <w:proofErr w:type="spellEnd"/>
      <w:r w:rsidRPr="00327F74">
        <w:rPr>
          <w:rFonts w:ascii="Times New Roman" w:eastAsia="Times New Roman" w:hAnsi="Times New Roman" w:cs="Times New Roman"/>
          <w:color w:val="000000"/>
          <w:sz w:val="24"/>
          <w:szCs w:val="24"/>
          <w:lang w:val="en-US"/>
        </w:rPr>
        <w:t>, -less, -</w:t>
      </w:r>
      <w:proofErr w:type="spellStart"/>
      <w:r w:rsidRPr="00327F74">
        <w:rPr>
          <w:rFonts w:ascii="Times New Roman" w:eastAsia="Times New Roman" w:hAnsi="Times New Roman" w:cs="Times New Roman"/>
          <w:color w:val="000000"/>
          <w:sz w:val="24"/>
          <w:szCs w:val="24"/>
          <w:lang w:val="en-US"/>
        </w:rPr>
        <w:t>ly</w:t>
      </w:r>
      <w:proofErr w:type="spellEnd"/>
      <w:r w:rsidRPr="00327F74">
        <w:rPr>
          <w:rFonts w:ascii="Times New Roman" w:eastAsia="Times New Roman" w:hAnsi="Times New Roman" w:cs="Times New Roman"/>
          <w:color w:val="000000"/>
          <w:sz w:val="24"/>
          <w:szCs w:val="24"/>
          <w:lang w:val="en-US"/>
        </w:rPr>
        <w:t>, -</w:t>
      </w:r>
      <w:proofErr w:type="spellStart"/>
      <w:r w:rsidRPr="00327F74">
        <w:rPr>
          <w:rFonts w:ascii="Times New Roman" w:eastAsia="Times New Roman" w:hAnsi="Times New Roman" w:cs="Times New Roman"/>
          <w:color w:val="000000"/>
          <w:sz w:val="24"/>
          <w:szCs w:val="24"/>
          <w:lang w:val="en-US"/>
        </w:rPr>
        <w:t>ous</w:t>
      </w:r>
      <w:proofErr w:type="spellEnd"/>
      <w:r w:rsidRPr="00327F74">
        <w:rPr>
          <w:rFonts w:ascii="Times New Roman" w:eastAsia="Times New Roman" w:hAnsi="Times New Roman" w:cs="Times New Roman"/>
          <w:color w:val="000000"/>
          <w:sz w:val="24"/>
          <w:szCs w:val="24"/>
          <w:lang w:val="en-US"/>
        </w:rPr>
        <w:t>, -y;</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наречия при помощи префиксов </w:t>
      </w:r>
      <w:proofErr w:type="spellStart"/>
      <w:r>
        <w:rPr>
          <w:rFonts w:ascii="Times New Roman" w:eastAsia="Times New Roman" w:hAnsi="Times New Roman" w:cs="Times New Roman"/>
          <w:color w:val="000000"/>
          <w:sz w:val="24"/>
          <w:szCs w:val="24"/>
        </w:rPr>
        <w:t>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im</w:t>
      </w:r>
      <w:proofErr w:type="spellEnd"/>
      <w:r>
        <w:rPr>
          <w:rFonts w:ascii="Times New Roman" w:eastAsia="Times New Roman" w:hAnsi="Times New Roman" w:cs="Times New Roman"/>
          <w:color w:val="000000"/>
          <w:sz w:val="24"/>
          <w:szCs w:val="24"/>
        </w:rPr>
        <w:t>-, и суффикса -</w:t>
      </w:r>
      <w:proofErr w:type="spellStart"/>
      <w:r>
        <w:rPr>
          <w:rFonts w:ascii="Times New Roman" w:eastAsia="Times New Roman" w:hAnsi="Times New Roman" w:cs="Times New Roman"/>
          <w:color w:val="000000"/>
          <w:sz w:val="24"/>
          <w:szCs w:val="24"/>
        </w:rPr>
        <w:t>ly</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числительные при помощи суффиксов -</w:t>
      </w:r>
      <w:proofErr w:type="spellStart"/>
      <w:r>
        <w:rPr>
          <w:rFonts w:ascii="Times New Roman" w:eastAsia="Times New Roman" w:hAnsi="Times New Roman" w:cs="Times New Roman"/>
          <w:color w:val="000000"/>
          <w:sz w:val="24"/>
          <w:szCs w:val="24"/>
        </w:rPr>
        <w:t>teen</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ty</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th</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 xml:space="preserve">с использованием словосложения: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сложные существительные путём соединения основ существительных (</w:t>
      </w:r>
      <w:proofErr w:type="spellStart"/>
      <w:r>
        <w:rPr>
          <w:rFonts w:ascii="Times New Roman" w:eastAsia="Times New Roman" w:hAnsi="Times New Roman" w:cs="Times New Roman"/>
          <w:color w:val="000000"/>
          <w:sz w:val="24"/>
          <w:szCs w:val="24"/>
        </w:rPr>
        <w:t>football</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сложные существительные путём соединения основы прилагательного с основой существительного (</w:t>
      </w:r>
      <w:proofErr w:type="spellStart"/>
      <w:r>
        <w:rPr>
          <w:rFonts w:ascii="Times New Roman" w:eastAsia="Times New Roman" w:hAnsi="Times New Roman" w:cs="Times New Roman"/>
          <w:color w:val="000000"/>
          <w:sz w:val="24"/>
          <w:szCs w:val="24"/>
        </w:rPr>
        <w:t>bluebell</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сложные существительные путём соединения основ существительных с предлогом (</w:t>
      </w:r>
      <w:proofErr w:type="spellStart"/>
      <w:r>
        <w:rPr>
          <w:rFonts w:ascii="Times New Roman" w:eastAsia="Times New Roman" w:hAnsi="Times New Roman" w:cs="Times New Roman"/>
          <w:color w:val="000000"/>
          <w:sz w:val="24"/>
          <w:szCs w:val="24"/>
        </w:rPr>
        <w:t>father-in-law</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eastAsia="Times New Roman" w:hAnsi="Times New Roman" w:cs="Times New Roman"/>
          <w:color w:val="000000"/>
          <w:sz w:val="24"/>
          <w:szCs w:val="24"/>
        </w:rPr>
        <w:t>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blue-eyed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eight-legged</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сложных прилагательные путём соединения наречия с основой причастия II (</w:t>
      </w:r>
      <w:proofErr w:type="spellStart"/>
      <w:r>
        <w:rPr>
          <w:rFonts w:ascii="Times New Roman" w:eastAsia="Times New Roman" w:hAnsi="Times New Roman" w:cs="Times New Roman"/>
          <w:color w:val="000000"/>
          <w:sz w:val="24"/>
          <w:szCs w:val="24"/>
        </w:rPr>
        <w:t>well-behaved</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сложные прилагательные путём соединения основы прилагательного с основой причастия I (</w:t>
      </w:r>
      <w:proofErr w:type="spellStart"/>
      <w:r>
        <w:rPr>
          <w:rFonts w:ascii="Times New Roman" w:eastAsia="Times New Roman" w:hAnsi="Times New Roman" w:cs="Times New Roman"/>
          <w:color w:val="000000"/>
          <w:sz w:val="24"/>
          <w:szCs w:val="24"/>
        </w:rPr>
        <w:t>nice-looking</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lastRenderedPageBreak/>
        <w:t>с использованием конверсии: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образование имён существительных от неопределённых форм глаголов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run</w:t>
      </w:r>
      <w:proofErr w:type="spellEnd"/>
      <w:r>
        <w:rPr>
          <w:rFonts w:ascii="Times New Roman" w:eastAsia="Times New Roman" w:hAnsi="Times New Roman" w:cs="Times New Roman"/>
          <w:color w:val="000000"/>
          <w:sz w:val="24"/>
          <w:szCs w:val="24"/>
        </w:rPr>
        <w:t xml:space="preserve"> – a </w:t>
      </w:r>
      <w:proofErr w:type="spellStart"/>
      <w:r>
        <w:rPr>
          <w:rFonts w:ascii="Times New Roman" w:eastAsia="Times New Roman" w:hAnsi="Times New Roman" w:cs="Times New Roman"/>
          <w:color w:val="000000"/>
          <w:sz w:val="24"/>
          <w:szCs w:val="24"/>
        </w:rPr>
        <w:t>run</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имён существительных от прилагательных (</w:t>
      </w:r>
      <w:proofErr w:type="spellStart"/>
      <w:r>
        <w:rPr>
          <w:rFonts w:ascii="Times New Roman" w:eastAsia="Times New Roman" w:hAnsi="Times New Roman" w:cs="Times New Roman"/>
          <w:color w:val="000000"/>
          <w:sz w:val="24"/>
          <w:szCs w:val="24"/>
        </w:rPr>
        <w:t>rich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people</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rich</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глаголов от имён существительных (a </w:t>
      </w:r>
      <w:proofErr w:type="spellStart"/>
      <w:r>
        <w:rPr>
          <w:rFonts w:ascii="Times New Roman" w:eastAsia="Times New Roman" w:hAnsi="Times New Roman" w:cs="Times New Roman"/>
          <w:color w:val="000000"/>
          <w:sz w:val="24"/>
          <w:szCs w:val="24"/>
        </w:rPr>
        <w:t>hand</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hand</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глаголов от имён прилагательных (</w:t>
      </w:r>
      <w:proofErr w:type="spellStart"/>
      <w:r>
        <w:rPr>
          <w:rFonts w:ascii="Times New Roman" w:eastAsia="Times New Roman" w:hAnsi="Times New Roman" w:cs="Times New Roman"/>
          <w:color w:val="000000"/>
          <w:sz w:val="24"/>
          <w:szCs w:val="24"/>
        </w:rPr>
        <w:t>cool</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cool</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имена прилагательные на -</w:t>
      </w:r>
      <w:proofErr w:type="spellStart"/>
      <w:r>
        <w:rPr>
          <w:rFonts w:ascii="Times New Roman" w:eastAsia="Times New Roman" w:hAnsi="Times New Roman" w:cs="Times New Roman"/>
          <w:color w:val="000000"/>
          <w:sz w:val="24"/>
          <w:szCs w:val="24"/>
        </w:rPr>
        <w:t>ed</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excited</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exciting</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w:t>
      </w:r>
      <w:proofErr w:type="gramStart"/>
      <w:r>
        <w:rPr>
          <w:rFonts w:ascii="Times New Roman" w:eastAsia="Times New Roman" w:hAnsi="Times New Roman" w:cs="Times New Roman"/>
          <w:color w:val="000000"/>
          <w:sz w:val="24"/>
          <w:szCs w:val="24"/>
        </w:rPr>
        <w:t>в устной и письменной речи</w:t>
      </w:r>
      <w:proofErr w:type="gramEnd"/>
      <w:r>
        <w:rPr>
          <w:rFonts w:ascii="Times New Roman" w:eastAsia="Times New Roman" w:hAnsi="Times New Roman" w:cs="Times New Roman"/>
          <w:color w:val="000000"/>
          <w:sz w:val="24"/>
          <w:szCs w:val="24"/>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знать и понимать особенности структуры простых и сложных предложений и различных коммуникативных типов предложений английского языка;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в том числе с несколькими обстоятельствами, следующими в определённом порядке;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с начальным </w:t>
      </w:r>
      <w:proofErr w:type="spellStart"/>
      <w:r>
        <w:rPr>
          <w:rFonts w:ascii="Times New Roman" w:eastAsia="Times New Roman" w:hAnsi="Times New Roman" w:cs="Times New Roman"/>
          <w:color w:val="000000"/>
          <w:sz w:val="24"/>
          <w:szCs w:val="24"/>
        </w:rPr>
        <w:t>It</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с начальным </w:t>
      </w:r>
      <w:proofErr w:type="spellStart"/>
      <w:r>
        <w:rPr>
          <w:rFonts w:ascii="Times New Roman" w:eastAsia="Times New Roman" w:hAnsi="Times New Roman" w:cs="Times New Roman"/>
          <w:color w:val="000000"/>
          <w:sz w:val="24"/>
          <w:szCs w:val="24"/>
        </w:rPr>
        <w:t>There</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с глагольными конструкциями, содержащими глаголы-связки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look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seem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feel</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w:t>
      </w:r>
      <w:proofErr w:type="spellStart"/>
      <w:r>
        <w:rPr>
          <w:rFonts w:ascii="Times New Roman" w:eastAsia="Times New Roman" w:hAnsi="Times New Roman" w:cs="Times New Roman"/>
          <w:color w:val="000000"/>
          <w:sz w:val="24"/>
          <w:szCs w:val="24"/>
        </w:rPr>
        <w:t>cо</w:t>
      </w:r>
      <w:proofErr w:type="spellEnd"/>
      <w:r>
        <w:rPr>
          <w:rFonts w:ascii="Times New Roman" w:eastAsia="Times New Roman" w:hAnsi="Times New Roman" w:cs="Times New Roman"/>
          <w:color w:val="000000"/>
          <w:sz w:val="24"/>
          <w:szCs w:val="24"/>
        </w:rPr>
        <w:t xml:space="preserve"> сложным дополнением – </w:t>
      </w:r>
      <w:proofErr w:type="spellStart"/>
      <w:r>
        <w:rPr>
          <w:rFonts w:ascii="Times New Roman" w:eastAsia="Times New Roman" w:hAnsi="Times New Roman" w:cs="Times New Roman"/>
          <w:color w:val="000000"/>
          <w:sz w:val="24"/>
          <w:szCs w:val="24"/>
        </w:rPr>
        <w:t>Complex</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Object</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сложносочинённые предложения с сочинительными союзами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сложноподчинённые предложения с союзами и союзными словами </w:t>
      </w:r>
      <w:proofErr w:type="spellStart"/>
      <w:r>
        <w:rPr>
          <w:rFonts w:ascii="Times New Roman" w:eastAsia="Times New Roman" w:hAnsi="Times New Roman" w:cs="Times New Roman"/>
          <w:color w:val="000000"/>
          <w:sz w:val="24"/>
          <w:szCs w:val="24"/>
        </w:rPr>
        <w:t>because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where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how</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сложноподчинённые предложения с определительными придаточными с союзными словами </w:t>
      </w:r>
      <w:proofErr w:type="spellStart"/>
      <w:r>
        <w:rPr>
          <w:rFonts w:ascii="Times New Roman" w:eastAsia="Times New Roman" w:hAnsi="Times New Roman" w:cs="Times New Roman"/>
          <w:color w:val="000000"/>
          <w:sz w:val="24"/>
          <w:szCs w:val="24"/>
        </w:rPr>
        <w:t>who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which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сложноподчинённые предложения с союзными словами </w:t>
      </w:r>
      <w:proofErr w:type="spellStart"/>
      <w:r>
        <w:rPr>
          <w:rFonts w:ascii="Times New Roman" w:eastAsia="Times New Roman" w:hAnsi="Times New Roman" w:cs="Times New Roman"/>
          <w:color w:val="000000"/>
          <w:sz w:val="24"/>
          <w:szCs w:val="24"/>
        </w:rPr>
        <w:t>whoever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whatever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however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whenever</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условные предложения с глаголами в изъявительном наклонении (</w:t>
      </w:r>
      <w:proofErr w:type="spellStart"/>
      <w:r>
        <w:rPr>
          <w:rFonts w:ascii="Times New Roman" w:eastAsia="Times New Roman" w:hAnsi="Times New Roman" w:cs="Times New Roman"/>
          <w:color w:val="000000"/>
          <w:sz w:val="24"/>
          <w:szCs w:val="24"/>
        </w:rPr>
        <w:t>Conditional</w:t>
      </w:r>
      <w:proofErr w:type="spellEnd"/>
      <w:r>
        <w:rPr>
          <w:rFonts w:ascii="Times New Roman" w:eastAsia="Times New Roman" w:hAnsi="Times New Roman" w:cs="Times New Roman"/>
          <w:color w:val="000000"/>
          <w:sz w:val="24"/>
          <w:szCs w:val="24"/>
        </w:rPr>
        <w:t xml:space="preserve"> 0, </w:t>
      </w:r>
      <w:proofErr w:type="spellStart"/>
      <w:r>
        <w:rPr>
          <w:rFonts w:ascii="Times New Roman" w:eastAsia="Times New Roman" w:hAnsi="Times New Roman" w:cs="Times New Roman"/>
          <w:color w:val="000000"/>
          <w:sz w:val="24"/>
          <w:szCs w:val="24"/>
        </w:rPr>
        <w:t>Conditional</w:t>
      </w:r>
      <w:proofErr w:type="spellEnd"/>
      <w:r>
        <w:rPr>
          <w:rFonts w:ascii="Times New Roman" w:eastAsia="Times New Roman" w:hAnsi="Times New Roman" w:cs="Times New Roman"/>
          <w:color w:val="000000"/>
          <w:sz w:val="24"/>
          <w:szCs w:val="24"/>
        </w:rPr>
        <w:t xml:space="preserve"> I) и с глаголами в сослагательном наклонении (</w:t>
      </w:r>
      <w:proofErr w:type="spellStart"/>
      <w:r>
        <w:rPr>
          <w:rFonts w:ascii="Times New Roman" w:eastAsia="Times New Roman" w:hAnsi="Times New Roman" w:cs="Times New Roman"/>
          <w:color w:val="000000"/>
          <w:sz w:val="24"/>
          <w:szCs w:val="24"/>
        </w:rPr>
        <w:t>Conditional</w:t>
      </w:r>
      <w:proofErr w:type="spellEnd"/>
      <w:r>
        <w:rPr>
          <w:rFonts w:ascii="Times New Roman" w:eastAsia="Times New Roman" w:hAnsi="Times New Roman" w:cs="Times New Roman"/>
          <w:color w:val="000000"/>
          <w:sz w:val="24"/>
          <w:szCs w:val="24"/>
        </w:rPr>
        <w:t xml:space="preserve"> II);</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все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типы</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вопросительных</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предложений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общий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специальный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альтернативный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разделительный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вопросы</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327F74">
        <w:rPr>
          <w:rFonts w:ascii="Times New Roman" w:eastAsia="Times New Roman" w:hAnsi="Times New Roman" w:cs="Times New Roman"/>
          <w:color w:val="000000"/>
          <w:sz w:val="24"/>
          <w:szCs w:val="24"/>
          <w:lang w:val="en-US"/>
        </w:rPr>
        <w:t xml:space="preserve"> Present/Past/Future Simple Tense, Present/Past Continuous Tense, Present/Past Perfect Tense, Present Perfect Continuous Tense);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модальные глаголы в косвенной речи в настоящем и прошедшем времени;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предложения</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конструкциями</w:t>
      </w:r>
      <w:r w:rsidRPr="00327F74">
        <w:rPr>
          <w:rFonts w:ascii="Times New Roman" w:eastAsia="Times New Roman" w:hAnsi="Times New Roman" w:cs="Times New Roman"/>
          <w:color w:val="000000"/>
          <w:sz w:val="24"/>
          <w:szCs w:val="24"/>
          <w:lang w:val="en-US"/>
        </w:rPr>
        <w:t xml:space="preserve"> as … as, not so … as, both … and …, either … or, neither … nor;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с I </w:t>
      </w:r>
      <w:proofErr w:type="spellStart"/>
      <w:r>
        <w:rPr>
          <w:rFonts w:ascii="Times New Roman" w:eastAsia="Times New Roman" w:hAnsi="Times New Roman" w:cs="Times New Roman"/>
          <w:color w:val="000000"/>
          <w:sz w:val="24"/>
          <w:szCs w:val="24"/>
        </w:rPr>
        <w:t>wish</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конструкции с глаголами на -</w:t>
      </w:r>
      <w:proofErr w:type="spellStart"/>
      <w:r>
        <w:rPr>
          <w:rFonts w:ascii="Times New Roman" w:eastAsia="Times New Roman" w:hAnsi="Times New Roman" w:cs="Times New Roman"/>
          <w:color w:val="000000"/>
          <w:sz w:val="24"/>
          <w:szCs w:val="24"/>
        </w:rPr>
        <w:t>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love</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hate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smth</w:t>
      </w:r>
      <w:proofErr w:type="spellEnd"/>
      <w:r>
        <w:rPr>
          <w:rFonts w:ascii="Times New Roman" w:eastAsia="Times New Roman" w:hAnsi="Times New Roman" w:cs="Times New Roman"/>
          <w:color w:val="000000"/>
          <w:sz w:val="24"/>
          <w:szCs w:val="24"/>
        </w:rPr>
        <w:t>;</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конструкции</w:t>
      </w:r>
      <w:r w:rsidRPr="00327F74">
        <w:rPr>
          <w:rFonts w:ascii="Times New Roman" w:eastAsia="Times New Roman" w:hAnsi="Times New Roman" w:cs="Times New Roman"/>
          <w:color w:val="000000"/>
          <w:sz w:val="24"/>
          <w:szCs w:val="24"/>
          <w:lang w:val="en-US"/>
        </w:rPr>
        <w:t xml:space="preserve"> c </w:t>
      </w:r>
      <w:r>
        <w:rPr>
          <w:rFonts w:ascii="Times New Roman" w:eastAsia="Times New Roman" w:hAnsi="Times New Roman" w:cs="Times New Roman"/>
          <w:color w:val="000000"/>
          <w:sz w:val="24"/>
          <w:szCs w:val="24"/>
        </w:rPr>
        <w:t>глаголами</w:t>
      </w:r>
      <w:r w:rsidRPr="00327F74">
        <w:rPr>
          <w:rFonts w:ascii="Times New Roman" w:eastAsia="Times New Roman" w:hAnsi="Times New Roman" w:cs="Times New Roman"/>
          <w:color w:val="000000"/>
          <w:sz w:val="24"/>
          <w:szCs w:val="24"/>
          <w:lang w:val="en-US"/>
        </w:rPr>
        <w:t xml:space="preserve"> to stop, to remember, to forget (</w:t>
      </w:r>
      <w:r>
        <w:rPr>
          <w:rFonts w:ascii="Times New Roman" w:eastAsia="Times New Roman" w:hAnsi="Times New Roman" w:cs="Times New Roman"/>
          <w:color w:val="000000"/>
          <w:sz w:val="24"/>
          <w:szCs w:val="24"/>
        </w:rPr>
        <w:t>разница</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значении</w:t>
      </w:r>
      <w:r w:rsidRPr="00327F74">
        <w:rPr>
          <w:rFonts w:ascii="Times New Roman" w:eastAsia="Times New Roman" w:hAnsi="Times New Roman" w:cs="Times New Roman"/>
          <w:color w:val="000000"/>
          <w:sz w:val="24"/>
          <w:szCs w:val="24"/>
          <w:lang w:val="en-US"/>
        </w:rPr>
        <w:t xml:space="preserve"> to stop doing </w:t>
      </w:r>
      <w:proofErr w:type="spellStart"/>
      <w:r w:rsidRPr="00327F74">
        <w:rPr>
          <w:rFonts w:ascii="Times New Roman" w:eastAsia="Times New Roman" w:hAnsi="Times New Roman" w:cs="Times New Roman"/>
          <w:color w:val="000000"/>
          <w:sz w:val="24"/>
          <w:szCs w:val="24"/>
          <w:lang w:val="en-US"/>
        </w:rPr>
        <w:t>smth</w:t>
      </w:r>
      <w:proofErr w:type="spellEnd"/>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w:t>
      </w:r>
      <w:r w:rsidRPr="00327F74">
        <w:rPr>
          <w:rFonts w:ascii="Times New Roman" w:eastAsia="Times New Roman" w:hAnsi="Times New Roman" w:cs="Times New Roman"/>
          <w:color w:val="000000"/>
          <w:sz w:val="24"/>
          <w:szCs w:val="24"/>
          <w:lang w:val="en-US"/>
        </w:rPr>
        <w:t xml:space="preserve"> to stop to do </w:t>
      </w:r>
      <w:proofErr w:type="spellStart"/>
      <w:r w:rsidRPr="00327F74">
        <w:rPr>
          <w:rFonts w:ascii="Times New Roman" w:eastAsia="Times New Roman" w:hAnsi="Times New Roman" w:cs="Times New Roman"/>
          <w:color w:val="000000"/>
          <w:sz w:val="24"/>
          <w:szCs w:val="24"/>
          <w:lang w:val="en-US"/>
        </w:rPr>
        <w:t>smth</w:t>
      </w:r>
      <w:proofErr w:type="spellEnd"/>
      <w:r w:rsidRPr="00327F74">
        <w:rPr>
          <w:rFonts w:ascii="Times New Roman" w:eastAsia="Times New Roman" w:hAnsi="Times New Roman" w:cs="Times New Roman"/>
          <w:color w:val="000000"/>
          <w:sz w:val="24"/>
          <w:szCs w:val="24"/>
          <w:lang w:val="en-US"/>
        </w:rPr>
        <w:t xml:space="preserve">);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конструкция</w:t>
      </w:r>
      <w:r w:rsidRPr="00327F74">
        <w:rPr>
          <w:rFonts w:ascii="Times New Roman" w:eastAsia="Times New Roman" w:hAnsi="Times New Roman" w:cs="Times New Roman"/>
          <w:color w:val="000000"/>
          <w:sz w:val="24"/>
          <w:szCs w:val="24"/>
          <w:lang w:val="en-US"/>
        </w:rPr>
        <w:t xml:space="preserve"> It takes me … to do </w:t>
      </w:r>
      <w:proofErr w:type="spellStart"/>
      <w:r w:rsidRPr="00327F74">
        <w:rPr>
          <w:rFonts w:ascii="Times New Roman" w:eastAsia="Times New Roman" w:hAnsi="Times New Roman" w:cs="Times New Roman"/>
          <w:color w:val="000000"/>
          <w:sz w:val="24"/>
          <w:szCs w:val="24"/>
          <w:lang w:val="en-US"/>
        </w:rPr>
        <w:t>smth</w:t>
      </w:r>
      <w:proofErr w:type="spellEnd"/>
      <w:r w:rsidRPr="00327F74">
        <w:rPr>
          <w:rFonts w:ascii="Times New Roman" w:eastAsia="Times New Roman" w:hAnsi="Times New Roman" w:cs="Times New Roman"/>
          <w:color w:val="000000"/>
          <w:sz w:val="24"/>
          <w:szCs w:val="24"/>
          <w:lang w:val="en-US"/>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 xml:space="preserve">конструкция </w:t>
      </w:r>
      <w:proofErr w:type="spellStart"/>
      <w:r>
        <w:rPr>
          <w:rFonts w:ascii="Times New Roman" w:eastAsia="Times New Roman" w:hAnsi="Times New Roman" w:cs="Times New Roman"/>
          <w:color w:val="000000"/>
          <w:sz w:val="24"/>
          <w:szCs w:val="24"/>
        </w:rPr>
        <w:t>used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 инфинитив глагола;</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конструкции</w:t>
      </w:r>
      <w:r w:rsidRPr="00327F74">
        <w:rPr>
          <w:rFonts w:ascii="Times New Roman" w:eastAsia="Times New Roman" w:hAnsi="Times New Roman" w:cs="Times New Roman"/>
          <w:color w:val="000000"/>
          <w:sz w:val="24"/>
          <w:szCs w:val="24"/>
          <w:lang w:val="en-US"/>
        </w:rPr>
        <w:t xml:space="preserve"> </w:t>
      </w:r>
      <w:proofErr w:type="spellStart"/>
      <w:r w:rsidRPr="00327F74">
        <w:rPr>
          <w:rFonts w:ascii="Times New Roman" w:eastAsia="Times New Roman" w:hAnsi="Times New Roman" w:cs="Times New Roman"/>
          <w:color w:val="000000"/>
          <w:sz w:val="24"/>
          <w:szCs w:val="24"/>
          <w:lang w:val="en-US"/>
        </w:rPr>
        <w:t>be</w:t>
      </w:r>
      <w:proofErr w:type="spellEnd"/>
      <w:r w:rsidRPr="00327F74">
        <w:rPr>
          <w:rFonts w:ascii="Times New Roman" w:eastAsia="Times New Roman" w:hAnsi="Times New Roman" w:cs="Times New Roman"/>
          <w:color w:val="000000"/>
          <w:sz w:val="24"/>
          <w:szCs w:val="24"/>
          <w:lang w:val="en-US"/>
        </w:rPr>
        <w:t xml:space="preserve">/get used to </w:t>
      </w:r>
      <w:proofErr w:type="spellStart"/>
      <w:r w:rsidRPr="00327F74">
        <w:rPr>
          <w:rFonts w:ascii="Times New Roman" w:eastAsia="Times New Roman" w:hAnsi="Times New Roman" w:cs="Times New Roman"/>
          <w:color w:val="000000"/>
          <w:sz w:val="24"/>
          <w:szCs w:val="24"/>
          <w:lang w:val="en-US"/>
        </w:rPr>
        <w:t>smth</w:t>
      </w:r>
      <w:proofErr w:type="spellEnd"/>
      <w:r w:rsidRPr="00327F74">
        <w:rPr>
          <w:rFonts w:ascii="Times New Roman" w:eastAsia="Times New Roman" w:hAnsi="Times New Roman" w:cs="Times New Roman"/>
          <w:color w:val="000000"/>
          <w:sz w:val="24"/>
          <w:szCs w:val="24"/>
          <w:lang w:val="en-US"/>
        </w:rPr>
        <w:t xml:space="preserve">, be/get used to doing </w:t>
      </w:r>
      <w:proofErr w:type="spellStart"/>
      <w:r w:rsidRPr="00327F74">
        <w:rPr>
          <w:rFonts w:ascii="Times New Roman" w:eastAsia="Times New Roman" w:hAnsi="Times New Roman" w:cs="Times New Roman"/>
          <w:color w:val="000000"/>
          <w:sz w:val="24"/>
          <w:szCs w:val="24"/>
          <w:lang w:val="en-US"/>
        </w:rPr>
        <w:t>smth</w:t>
      </w:r>
      <w:proofErr w:type="spellEnd"/>
      <w:r w:rsidRPr="00327F74">
        <w:rPr>
          <w:rFonts w:ascii="Times New Roman" w:eastAsia="Times New Roman" w:hAnsi="Times New Roman" w:cs="Times New Roman"/>
          <w:color w:val="000000"/>
          <w:sz w:val="24"/>
          <w:szCs w:val="24"/>
          <w:lang w:val="en-US"/>
        </w:rPr>
        <w:t xml:space="preserve">;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конструкции</w:t>
      </w:r>
      <w:r w:rsidRPr="00327F74">
        <w:rPr>
          <w:rFonts w:ascii="Times New Roman" w:eastAsia="Times New Roman" w:hAnsi="Times New Roman" w:cs="Times New Roman"/>
          <w:color w:val="000000"/>
          <w:sz w:val="24"/>
          <w:szCs w:val="24"/>
          <w:lang w:val="en-US"/>
        </w:rPr>
        <w:t xml:space="preserve"> I prefer, I’d prefer, I’d rather prefer, </w:t>
      </w:r>
      <w:r>
        <w:rPr>
          <w:rFonts w:ascii="Times New Roman" w:eastAsia="Times New Roman" w:hAnsi="Times New Roman" w:cs="Times New Roman"/>
          <w:color w:val="000000"/>
          <w:sz w:val="24"/>
          <w:szCs w:val="24"/>
        </w:rPr>
        <w:t>выражающие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предпочтение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а</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также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конструкций</w:t>
      </w:r>
      <w:r w:rsidRPr="00327F74">
        <w:rPr>
          <w:rFonts w:ascii="Times New Roman" w:eastAsia="Times New Roman" w:hAnsi="Times New Roman" w:cs="Times New Roman"/>
          <w:color w:val="000000"/>
          <w:sz w:val="24"/>
          <w:szCs w:val="24"/>
          <w:lang w:val="en-US"/>
        </w:rPr>
        <w:t xml:space="preserve"> I’d rather, You’d better;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подлежащее, выраженное собирательным существительным (</w:t>
      </w:r>
      <w:proofErr w:type="spellStart"/>
      <w:r>
        <w:rPr>
          <w:rFonts w:ascii="Times New Roman" w:eastAsia="Times New Roman" w:hAnsi="Times New Roman" w:cs="Times New Roman"/>
          <w:color w:val="000000"/>
          <w:sz w:val="24"/>
          <w:szCs w:val="24"/>
        </w:rPr>
        <w:t>family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police</w:t>
      </w:r>
      <w:proofErr w:type="spellEnd"/>
      <w:r>
        <w:rPr>
          <w:rFonts w:ascii="Times New Roman" w:eastAsia="Times New Roman" w:hAnsi="Times New Roman" w:cs="Times New Roman"/>
          <w:color w:val="000000"/>
          <w:sz w:val="24"/>
          <w:szCs w:val="24"/>
        </w:rPr>
        <w:t xml:space="preserve">), и его согласование со сказуемым;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глаголы (правильные и неправильные) в видовременных формах действительного залога в изъявительном наклонении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Past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Future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Simple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Past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Future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Continuous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Past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Perfect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Perfect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Continuous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Future-in-the-Past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и наиболее употребительных формах страдательного залога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Past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Simple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Passive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Perfect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Passive</w:t>
      </w:r>
      <w:proofErr w:type="spellEnd"/>
      <w:r>
        <w:rPr>
          <w:rFonts w:ascii="Times New Roman" w:eastAsia="Times New Roman" w:hAnsi="Times New Roman" w:cs="Times New Roman"/>
          <w:color w:val="000000"/>
          <w:sz w:val="24"/>
          <w:szCs w:val="24"/>
        </w:rPr>
        <w:t xml:space="preserve">);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конструкция</w:t>
      </w:r>
      <w:r w:rsidRPr="00327F74">
        <w:rPr>
          <w:rFonts w:ascii="Times New Roman" w:eastAsia="Times New Roman" w:hAnsi="Times New Roman" w:cs="Times New Roman"/>
          <w:color w:val="000000"/>
          <w:sz w:val="24"/>
          <w:szCs w:val="24"/>
          <w:lang w:val="en-US"/>
        </w:rPr>
        <w:t xml:space="preserve"> to be going to, </w:t>
      </w:r>
      <w:r>
        <w:rPr>
          <w:rFonts w:ascii="Times New Roman" w:eastAsia="Times New Roman" w:hAnsi="Times New Roman" w:cs="Times New Roman"/>
          <w:color w:val="000000"/>
          <w:sz w:val="24"/>
          <w:szCs w:val="24"/>
        </w:rPr>
        <w:t>формы</w:t>
      </w:r>
      <w:r w:rsidRPr="00327F74">
        <w:rPr>
          <w:rFonts w:ascii="Times New Roman" w:eastAsia="Times New Roman" w:hAnsi="Times New Roman" w:cs="Times New Roman"/>
          <w:color w:val="000000"/>
          <w:sz w:val="24"/>
          <w:szCs w:val="24"/>
          <w:lang w:val="en-US"/>
        </w:rPr>
        <w:t xml:space="preserve"> Future Simple Tense </w:t>
      </w:r>
      <w:r>
        <w:rPr>
          <w:rFonts w:ascii="Times New Roman" w:eastAsia="Times New Roman" w:hAnsi="Times New Roman" w:cs="Times New Roman"/>
          <w:color w:val="000000"/>
          <w:sz w:val="24"/>
          <w:szCs w:val="24"/>
        </w:rPr>
        <w:t>и</w:t>
      </w:r>
      <w:r w:rsidRPr="00327F74">
        <w:rPr>
          <w:rFonts w:ascii="Times New Roman" w:eastAsia="Times New Roman" w:hAnsi="Times New Roman" w:cs="Times New Roman"/>
          <w:color w:val="000000"/>
          <w:sz w:val="24"/>
          <w:szCs w:val="24"/>
          <w:lang w:val="en-US"/>
        </w:rPr>
        <w:t xml:space="preserve"> Present Continuous Tense </w:t>
      </w:r>
      <w:r>
        <w:rPr>
          <w:rFonts w:ascii="Times New Roman" w:eastAsia="Times New Roman" w:hAnsi="Times New Roman" w:cs="Times New Roman"/>
          <w:color w:val="000000"/>
          <w:sz w:val="24"/>
          <w:szCs w:val="24"/>
        </w:rPr>
        <w:t>для</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выражения</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будущего</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действия</w:t>
      </w:r>
      <w:r w:rsidRPr="00327F74">
        <w:rPr>
          <w:rFonts w:ascii="Times New Roman" w:eastAsia="Times New Roman" w:hAnsi="Times New Roman" w:cs="Times New Roman"/>
          <w:color w:val="000000"/>
          <w:sz w:val="24"/>
          <w:szCs w:val="24"/>
          <w:lang w:val="en-US"/>
        </w:rPr>
        <w:t xml:space="preserve">;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модальные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глаголы</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их</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эквиваленты</w:t>
      </w:r>
      <w:r w:rsidRPr="00327F74">
        <w:rPr>
          <w:rFonts w:ascii="Times New Roman" w:eastAsia="Times New Roman" w:hAnsi="Times New Roman" w:cs="Times New Roman"/>
          <w:color w:val="000000"/>
          <w:sz w:val="24"/>
          <w:szCs w:val="24"/>
          <w:lang w:val="en-US"/>
        </w:rPr>
        <w:t xml:space="preserve"> (can/be able to, could, must/have to, may, might, should, shall, would, will, need);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неличные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формы</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глагола</w:t>
      </w:r>
      <w:r w:rsidRPr="00327F74">
        <w:rPr>
          <w:rFonts w:ascii="Times New Roman" w:eastAsia="Times New Roman" w:hAnsi="Times New Roman" w:cs="Times New Roman"/>
          <w:color w:val="000000"/>
          <w:sz w:val="24"/>
          <w:szCs w:val="24"/>
          <w:lang w:val="en-US"/>
        </w:rPr>
        <w:t xml:space="preserve"> – </w:t>
      </w:r>
      <w:r>
        <w:rPr>
          <w:rFonts w:ascii="Times New Roman" w:eastAsia="Times New Roman" w:hAnsi="Times New Roman" w:cs="Times New Roman"/>
          <w:color w:val="000000"/>
          <w:sz w:val="24"/>
          <w:szCs w:val="24"/>
        </w:rPr>
        <w:t>инфинитив</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герундий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причастие</w:t>
      </w:r>
      <w:r w:rsidRPr="00327F74">
        <w:rPr>
          <w:rFonts w:ascii="Times New Roman" w:eastAsia="Times New Roman" w:hAnsi="Times New Roman" w:cs="Times New Roman"/>
          <w:color w:val="000000"/>
          <w:sz w:val="24"/>
          <w:szCs w:val="24"/>
          <w:lang w:val="en-US"/>
        </w:rPr>
        <w:t xml:space="preserve"> (Participle I </w:t>
      </w:r>
      <w:r>
        <w:rPr>
          <w:rFonts w:ascii="Times New Roman" w:eastAsia="Times New Roman" w:hAnsi="Times New Roman" w:cs="Times New Roman"/>
          <w:color w:val="000000"/>
          <w:sz w:val="24"/>
          <w:szCs w:val="24"/>
        </w:rPr>
        <w:t>и</w:t>
      </w:r>
      <w:r w:rsidRPr="00327F74">
        <w:rPr>
          <w:rFonts w:ascii="Times New Roman" w:eastAsia="Times New Roman" w:hAnsi="Times New Roman" w:cs="Times New Roman"/>
          <w:color w:val="000000"/>
          <w:sz w:val="24"/>
          <w:szCs w:val="24"/>
          <w:lang w:val="en-US"/>
        </w:rPr>
        <w:t xml:space="preserve"> Participle II), </w:t>
      </w:r>
      <w:r>
        <w:rPr>
          <w:rFonts w:ascii="Times New Roman" w:eastAsia="Times New Roman" w:hAnsi="Times New Roman" w:cs="Times New Roman"/>
          <w:color w:val="000000"/>
          <w:sz w:val="24"/>
          <w:szCs w:val="24"/>
        </w:rPr>
        <w:t>причастия</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функции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определения</w:t>
      </w:r>
      <w:r w:rsidRPr="00327F74">
        <w:rPr>
          <w:rFonts w:ascii="Times New Roman" w:eastAsia="Times New Roman" w:hAnsi="Times New Roman" w:cs="Times New Roman"/>
          <w:color w:val="000000"/>
          <w:sz w:val="24"/>
          <w:szCs w:val="24"/>
          <w:lang w:val="en-US"/>
        </w:rPr>
        <w:t xml:space="preserve"> (Participle I – a playing child, Participle II – a written text);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определённый, неопределённый и нулевой артикли;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имена существительные во множественном числе, образованных по правилу, и исключения;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неисчисляемые имена существительные, имеющие форму только множественного числа;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притяжательный падеж имён существительных;</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имена прилагательные и наречия в положительной, сравнительной и превосходной степенях, образованных по правилу, и исключения;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порядок следования нескольких прилагательных (мнение – размер – возраст – цвет – происхождение);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слова</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выражающие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количество</w:t>
      </w:r>
      <w:r w:rsidRPr="00327F74">
        <w:rPr>
          <w:rFonts w:ascii="Times New Roman" w:eastAsia="Times New Roman" w:hAnsi="Times New Roman" w:cs="Times New Roman"/>
          <w:color w:val="000000"/>
          <w:sz w:val="24"/>
          <w:szCs w:val="24"/>
          <w:lang w:val="en-US"/>
        </w:rPr>
        <w:t xml:space="preserve"> (many/much, little/a little, few/a few, a lot of);</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неопределённые местоимения и их производные, отрицательные местоимения </w:t>
      </w:r>
      <w:proofErr w:type="spellStart"/>
      <w:r>
        <w:rPr>
          <w:rFonts w:ascii="Times New Roman" w:eastAsia="Times New Roman" w:hAnsi="Times New Roman" w:cs="Times New Roman"/>
          <w:color w:val="000000"/>
          <w:sz w:val="24"/>
          <w:szCs w:val="24"/>
        </w:rPr>
        <w:t>none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w:t>
      </w:r>
      <w:proofErr w:type="spellEnd"/>
      <w:r>
        <w:rPr>
          <w:rFonts w:ascii="Times New Roman" w:eastAsia="Times New Roman" w:hAnsi="Times New Roman" w:cs="Times New Roman"/>
          <w:color w:val="000000"/>
          <w:sz w:val="24"/>
          <w:szCs w:val="24"/>
        </w:rPr>
        <w:t xml:space="preserve"> и производные последнего (</w:t>
      </w:r>
      <w:proofErr w:type="spellStart"/>
      <w:r>
        <w:rPr>
          <w:rFonts w:ascii="Times New Roman" w:eastAsia="Times New Roman" w:hAnsi="Times New Roman" w:cs="Times New Roman"/>
          <w:color w:val="000000"/>
          <w:sz w:val="24"/>
          <w:szCs w:val="24"/>
        </w:rPr>
        <w:t>nobody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nothing</w:t>
      </w:r>
      <w:proofErr w:type="spellEnd"/>
      <w:r>
        <w:rPr>
          <w:rFonts w:ascii="Times New Roman" w:eastAsia="Times New Roman" w:hAnsi="Times New Roman" w:cs="Times New Roman"/>
          <w:color w:val="000000"/>
          <w:sz w:val="24"/>
          <w:szCs w:val="24"/>
        </w:rPr>
        <w:t>, и другие);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количественные и порядковые числительные;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предлоги места, времени, направления, предлоги, употребляемые с глаголами в страдательном залоге.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5) владеть социокультурными знаниями и умениями: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 xml:space="preserve">иметь базовые знания о социокультурном портрете и культурном наследии родной страны и страны/стран изучаемого языка;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представлять родную страну и её культуру на иностранном языке;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проявлять уважение к иной культуре, соблюдать нормы вежливости в межкультурном общении.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6) владеть компенсаторными умениями, позволяющими в случае сбоя коммуникации, а также в условиях дефицита языковых средств: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Pr>
          <w:rFonts w:ascii="Times New Roman" w:eastAsia="Times New Roman" w:hAnsi="Times New Roman" w:cs="Times New Roman"/>
          <w:color w:val="000000"/>
          <w:sz w:val="24"/>
          <w:szCs w:val="24"/>
        </w:rPr>
        <w:t>аудировании</w:t>
      </w:r>
      <w:proofErr w:type="spellEnd"/>
      <w:r>
        <w:rPr>
          <w:rFonts w:ascii="Times New Roman" w:eastAsia="Times New Roman" w:hAnsi="Times New Roman" w:cs="Times New Roman"/>
          <w:color w:val="000000"/>
          <w:sz w:val="24"/>
          <w:szCs w:val="24"/>
        </w:rPr>
        <w:t xml:space="preserve"> – языковую и контекстуальную догадку.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7) владеть </w:t>
      </w:r>
      <w:proofErr w:type="spellStart"/>
      <w:r>
        <w:rPr>
          <w:rFonts w:ascii="Times New Roman" w:eastAsia="Times New Roman" w:hAnsi="Times New Roman" w:cs="Times New Roman"/>
          <w:color w:val="000000"/>
          <w:sz w:val="24"/>
          <w:szCs w:val="24"/>
        </w:rPr>
        <w:t>метапредметными</w:t>
      </w:r>
      <w:proofErr w:type="spellEnd"/>
      <w:r>
        <w:rPr>
          <w:rFonts w:ascii="Times New Roman" w:eastAsia="Times New Roman" w:hAnsi="Times New Roman" w:cs="Times New Roman"/>
          <w:color w:val="000000"/>
          <w:sz w:val="24"/>
          <w:szCs w:val="24"/>
        </w:rPr>
        <w:t xml:space="preserve"> умениями, позволяющими: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совершенствовать учебную деятельность по овладению иностранным языком;</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использовать иноязычные словари и справочники, в том числе информационно-справочные системы в электронной̆ форме;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участвовать в учебно-исследовательской, проектной деятельности предметного и </w:t>
      </w:r>
      <w:proofErr w:type="spellStart"/>
      <w:r>
        <w:rPr>
          <w:rFonts w:ascii="Times New Roman" w:eastAsia="Times New Roman" w:hAnsi="Times New Roman" w:cs="Times New Roman"/>
          <w:color w:val="000000"/>
          <w:sz w:val="24"/>
          <w:szCs w:val="24"/>
        </w:rPr>
        <w:t>межпредметного</w:t>
      </w:r>
      <w:proofErr w:type="spellEnd"/>
      <w:r>
        <w:rPr>
          <w:rFonts w:ascii="Times New Roman" w:eastAsia="Times New Roman" w:hAnsi="Times New Roman" w:cs="Times New Roman"/>
          <w:color w:val="000000"/>
          <w:sz w:val="24"/>
          <w:szCs w:val="24"/>
        </w:rPr>
        <w:t xml:space="preserve"> характера с использованием материалов на английском языке и применением информационно-коммуникационных технологий;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соблюдать правила информационной безопасности в ситуациях повседневной жизни и при работе в сети Интернет.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К концу </w:t>
      </w:r>
      <w:r>
        <w:rPr>
          <w:rFonts w:ascii="Times New Roman" w:eastAsia="Times New Roman" w:hAnsi="Times New Roman" w:cs="Times New Roman"/>
          <w:b/>
          <w:i/>
          <w:color w:val="000000"/>
          <w:sz w:val="24"/>
          <w:szCs w:val="24"/>
        </w:rPr>
        <w:t>11 класса</w:t>
      </w:r>
      <w:r>
        <w:rPr>
          <w:rFonts w:ascii="Times New Roman" w:eastAsia="Times New Roman" w:hAnsi="Times New Roman" w:cs="Times New Roman"/>
          <w:color w:val="000000"/>
          <w:sz w:val="24"/>
          <w:szCs w:val="24"/>
        </w:rPr>
        <w:t xml:space="preserve"> обучающийся научится: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1) владеть основными видами речевой деятельности: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 xml:space="preserve">говорение: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устно излагать результаты выполненной проектной работы (объём – 14–15 фраз).</w:t>
      </w:r>
    </w:p>
    <w:p w:rsidR="00D32ABE" w:rsidRDefault="00327F74">
      <w:pPr>
        <w:pStyle w:val="10"/>
        <w:spacing w:after="0" w:line="264" w:lineRule="auto"/>
        <w:ind w:firstLine="600"/>
        <w:jc w:val="both"/>
        <w:rPr>
          <w:sz w:val="24"/>
          <w:szCs w:val="24"/>
        </w:rPr>
      </w:pPr>
      <w:proofErr w:type="spellStart"/>
      <w:r>
        <w:rPr>
          <w:rFonts w:ascii="Times New Roman" w:eastAsia="Times New Roman" w:hAnsi="Times New Roman" w:cs="Times New Roman"/>
          <w:i/>
          <w:color w:val="000000"/>
          <w:sz w:val="24"/>
          <w:szCs w:val="24"/>
        </w:rPr>
        <w:t>аудирование</w:t>
      </w:r>
      <w:proofErr w:type="spellEnd"/>
      <w:r>
        <w:rPr>
          <w:rFonts w:ascii="Times New Roman" w:eastAsia="Times New Roman" w:hAnsi="Times New Roman" w:cs="Times New Roman"/>
          <w:i/>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w:t>
      </w:r>
      <w:proofErr w:type="spellStart"/>
      <w:r>
        <w:rPr>
          <w:rFonts w:ascii="Times New Roman" w:eastAsia="Times New Roman" w:hAnsi="Times New Roman" w:cs="Times New Roman"/>
          <w:color w:val="000000"/>
          <w:sz w:val="24"/>
          <w:szCs w:val="24"/>
        </w:rPr>
        <w:t>аудирования</w:t>
      </w:r>
      <w:proofErr w:type="spellEnd"/>
      <w:r>
        <w:rPr>
          <w:rFonts w:ascii="Times New Roman" w:eastAsia="Times New Roman" w:hAnsi="Times New Roman" w:cs="Times New Roman"/>
          <w:color w:val="000000"/>
          <w:sz w:val="24"/>
          <w:szCs w:val="24"/>
        </w:rPr>
        <w:t xml:space="preserve"> – до 2,5 минут)</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 xml:space="preserve">смысловое чтение: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w:t>
      </w:r>
      <w:r>
        <w:rPr>
          <w:rFonts w:ascii="Times New Roman" w:eastAsia="Times New Roman" w:hAnsi="Times New Roman" w:cs="Times New Roman"/>
          <w:color w:val="000000"/>
          <w:sz w:val="24"/>
          <w:szCs w:val="24"/>
        </w:rPr>
        <w:lastRenderedPageBreak/>
        <w:t xml:space="preserve">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читать про себя </w:t>
      </w:r>
      <w:proofErr w:type="spellStart"/>
      <w:r>
        <w:rPr>
          <w:rFonts w:ascii="Times New Roman" w:eastAsia="Times New Roman" w:hAnsi="Times New Roman" w:cs="Times New Roman"/>
          <w:color w:val="000000"/>
          <w:sz w:val="24"/>
          <w:szCs w:val="24"/>
        </w:rPr>
        <w:t>несплошные</w:t>
      </w:r>
      <w:proofErr w:type="spellEnd"/>
      <w:r>
        <w:rPr>
          <w:rFonts w:ascii="Times New Roman" w:eastAsia="Times New Roman" w:hAnsi="Times New Roman" w:cs="Times New Roman"/>
          <w:color w:val="000000"/>
          <w:sz w:val="24"/>
          <w:szCs w:val="24"/>
        </w:rPr>
        <w:t xml:space="preserve"> тексты (таблицы, диаграммы, графики) и понимать представленную в них информацию.</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i/>
          <w:color w:val="000000"/>
          <w:sz w:val="24"/>
          <w:szCs w:val="24"/>
        </w:rPr>
        <w:t xml:space="preserve">письменная речь: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писать резюме (CV) с сообщением основных сведений о себе в соответствии с нормами, принятыми в стране/странах изучаемого языка;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2) владеть фонетическими навыками: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3) владеть орфографическими навыками: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правильно писать изученные слова.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4) владеть пунктуационными навыками: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использовать запятую при перечислении, обращении и при выделении вводных слов;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апостроф, точку, вопросительный и восклицательный знаки;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5) распознавать и употреблять в устной и письменной речи: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родственные слова, образованные с использованием аффиксации: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глаголы при помощи префиксов </w:t>
      </w:r>
      <w:proofErr w:type="spellStart"/>
      <w:r>
        <w:rPr>
          <w:rFonts w:ascii="Times New Roman" w:eastAsia="Times New Roman" w:hAnsi="Times New Roman" w:cs="Times New Roman"/>
          <w:color w:val="000000"/>
          <w:sz w:val="24"/>
          <w:szCs w:val="24"/>
        </w:rPr>
        <w:t>dis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over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under</w:t>
      </w:r>
      <w:proofErr w:type="spellEnd"/>
      <w:r>
        <w:rPr>
          <w:rFonts w:ascii="Times New Roman" w:eastAsia="Times New Roman" w:hAnsi="Times New Roman" w:cs="Times New Roman"/>
          <w:color w:val="000000"/>
          <w:sz w:val="24"/>
          <w:szCs w:val="24"/>
        </w:rPr>
        <w:t>- и суффиксов -</w:t>
      </w:r>
      <w:proofErr w:type="spellStart"/>
      <w:r>
        <w:rPr>
          <w:rFonts w:ascii="Times New Roman" w:eastAsia="Times New Roman" w:hAnsi="Times New Roman" w:cs="Times New Roman"/>
          <w:color w:val="000000"/>
          <w:sz w:val="24"/>
          <w:szCs w:val="24"/>
        </w:rPr>
        <w:t>ise</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ize</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en</w:t>
      </w:r>
      <w:proofErr w:type="spellEnd"/>
      <w:r>
        <w:rPr>
          <w:rFonts w:ascii="Times New Roman" w:eastAsia="Times New Roman" w:hAnsi="Times New Roman" w:cs="Times New Roman"/>
          <w:color w:val="000000"/>
          <w:sz w:val="24"/>
          <w:szCs w:val="24"/>
        </w:rPr>
        <w:t xml:space="preserve">;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имена</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существительные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помощи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префиксов</w:t>
      </w:r>
      <w:r w:rsidRPr="00327F74">
        <w:rPr>
          <w:rFonts w:ascii="Times New Roman" w:eastAsia="Times New Roman" w:hAnsi="Times New Roman" w:cs="Times New Roman"/>
          <w:color w:val="000000"/>
          <w:sz w:val="24"/>
          <w:szCs w:val="24"/>
          <w:lang w:val="en-US"/>
        </w:rPr>
        <w:t xml:space="preserve"> un-, in-/</w:t>
      </w:r>
      <w:proofErr w:type="spellStart"/>
      <w:r w:rsidRPr="00327F74">
        <w:rPr>
          <w:rFonts w:ascii="Times New Roman" w:eastAsia="Times New Roman" w:hAnsi="Times New Roman" w:cs="Times New Roman"/>
          <w:color w:val="000000"/>
          <w:sz w:val="24"/>
          <w:szCs w:val="24"/>
          <w:lang w:val="en-US"/>
        </w:rPr>
        <w:t>im</w:t>
      </w:r>
      <w:proofErr w:type="spellEnd"/>
      <w:r w:rsidRPr="00327F74">
        <w:rPr>
          <w:rFonts w:ascii="Times New Roman" w:eastAsia="Times New Roman" w:hAnsi="Times New Roman" w:cs="Times New Roman"/>
          <w:color w:val="000000"/>
          <w:sz w:val="24"/>
          <w:szCs w:val="24"/>
          <w:lang w:val="en-US"/>
        </w:rPr>
        <w:t xml:space="preserve">-, </w:t>
      </w:r>
      <w:proofErr w:type="spellStart"/>
      <w:r w:rsidRPr="00327F74">
        <w:rPr>
          <w:rFonts w:ascii="Times New Roman" w:eastAsia="Times New Roman" w:hAnsi="Times New Roman" w:cs="Times New Roman"/>
          <w:color w:val="000000"/>
          <w:sz w:val="24"/>
          <w:szCs w:val="24"/>
          <w:lang w:val="en-US"/>
        </w:rPr>
        <w:t>il</w:t>
      </w:r>
      <w:proofErr w:type="spellEnd"/>
      <w:r w:rsidRPr="00327F74">
        <w:rPr>
          <w:rFonts w:ascii="Times New Roman" w:eastAsia="Times New Roman" w:hAnsi="Times New Roman" w:cs="Times New Roman"/>
          <w:color w:val="000000"/>
          <w:sz w:val="24"/>
          <w:szCs w:val="24"/>
          <w:lang w:val="en-US"/>
        </w:rPr>
        <w:t>-/</w:t>
      </w:r>
      <w:proofErr w:type="spellStart"/>
      <w:r w:rsidRPr="00327F74">
        <w:rPr>
          <w:rFonts w:ascii="Times New Roman" w:eastAsia="Times New Roman" w:hAnsi="Times New Roman" w:cs="Times New Roman"/>
          <w:color w:val="000000"/>
          <w:sz w:val="24"/>
          <w:szCs w:val="24"/>
          <w:lang w:val="en-US"/>
        </w:rPr>
        <w:t>ir</w:t>
      </w:r>
      <w:proofErr w:type="spellEnd"/>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суффиксов</w:t>
      </w:r>
      <w:r w:rsidRPr="00327F74">
        <w:rPr>
          <w:rFonts w:ascii="Times New Roman" w:eastAsia="Times New Roman" w:hAnsi="Times New Roman" w:cs="Times New Roman"/>
          <w:color w:val="000000"/>
          <w:sz w:val="24"/>
          <w:szCs w:val="24"/>
          <w:lang w:val="en-US"/>
        </w:rPr>
        <w:t xml:space="preserve"> -</w:t>
      </w:r>
      <w:proofErr w:type="spellStart"/>
      <w:r w:rsidRPr="00327F74">
        <w:rPr>
          <w:rFonts w:ascii="Times New Roman" w:eastAsia="Times New Roman" w:hAnsi="Times New Roman" w:cs="Times New Roman"/>
          <w:color w:val="000000"/>
          <w:sz w:val="24"/>
          <w:szCs w:val="24"/>
          <w:lang w:val="en-US"/>
        </w:rPr>
        <w:t>ance</w:t>
      </w:r>
      <w:proofErr w:type="spellEnd"/>
      <w:r w:rsidRPr="00327F74">
        <w:rPr>
          <w:rFonts w:ascii="Times New Roman" w:eastAsia="Times New Roman" w:hAnsi="Times New Roman" w:cs="Times New Roman"/>
          <w:color w:val="000000"/>
          <w:sz w:val="24"/>
          <w:szCs w:val="24"/>
          <w:lang w:val="en-US"/>
        </w:rPr>
        <w:t>/-</w:t>
      </w:r>
      <w:proofErr w:type="spellStart"/>
      <w:r w:rsidRPr="00327F74">
        <w:rPr>
          <w:rFonts w:ascii="Times New Roman" w:eastAsia="Times New Roman" w:hAnsi="Times New Roman" w:cs="Times New Roman"/>
          <w:color w:val="000000"/>
          <w:sz w:val="24"/>
          <w:szCs w:val="24"/>
          <w:lang w:val="en-US"/>
        </w:rPr>
        <w:t>ence</w:t>
      </w:r>
      <w:proofErr w:type="spellEnd"/>
      <w:r w:rsidRPr="00327F74">
        <w:rPr>
          <w:rFonts w:ascii="Times New Roman" w:eastAsia="Times New Roman" w:hAnsi="Times New Roman" w:cs="Times New Roman"/>
          <w:color w:val="000000"/>
          <w:sz w:val="24"/>
          <w:szCs w:val="24"/>
          <w:lang w:val="en-US"/>
        </w:rPr>
        <w:t>, -</w:t>
      </w:r>
      <w:proofErr w:type="spellStart"/>
      <w:r w:rsidRPr="00327F74">
        <w:rPr>
          <w:rFonts w:ascii="Times New Roman" w:eastAsia="Times New Roman" w:hAnsi="Times New Roman" w:cs="Times New Roman"/>
          <w:color w:val="000000"/>
          <w:sz w:val="24"/>
          <w:szCs w:val="24"/>
          <w:lang w:val="en-US"/>
        </w:rPr>
        <w:t>er</w:t>
      </w:r>
      <w:proofErr w:type="spellEnd"/>
      <w:r w:rsidRPr="00327F74">
        <w:rPr>
          <w:rFonts w:ascii="Times New Roman" w:eastAsia="Times New Roman" w:hAnsi="Times New Roman" w:cs="Times New Roman"/>
          <w:color w:val="000000"/>
          <w:sz w:val="24"/>
          <w:szCs w:val="24"/>
          <w:lang w:val="en-US"/>
        </w:rPr>
        <w:t>/-or, -</w:t>
      </w:r>
      <w:proofErr w:type="spellStart"/>
      <w:r w:rsidRPr="00327F74">
        <w:rPr>
          <w:rFonts w:ascii="Times New Roman" w:eastAsia="Times New Roman" w:hAnsi="Times New Roman" w:cs="Times New Roman"/>
          <w:color w:val="000000"/>
          <w:sz w:val="24"/>
          <w:szCs w:val="24"/>
          <w:lang w:val="en-US"/>
        </w:rPr>
        <w:t>ing</w:t>
      </w:r>
      <w:proofErr w:type="spellEnd"/>
      <w:r w:rsidRPr="00327F74">
        <w:rPr>
          <w:rFonts w:ascii="Times New Roman" w:eastAsia="Times New Roman" w:hAnsi="Times New Roman" w:cs="Times New Roman"/>
          <w:color w:val="000000"/>
          <w:sz w:val="24"/>
          <w:szCs w:val="24"/>
          <w:lang w:val="en-US"/>
        </w:rPr>
        <w:t>, -</w:t>
      </w:r>
      <w:proofErr w:type="spellStart"/>
      <w:r w:rsidRPr="00327F74">
        <w:rPr>
          <w:rFonts w:ascii="Times New Roman" w:eastAsia="Times New Roman" w:hAnsi="Times New Roman" w:cs="Times New Roman"/>
          <w:color w:val="000000"/>
          <w:sz w:val="24"/>
          <w:szCs w:val="24"/>
          <w:lang w:val="en-US"/>
        </w:rPr>
        <w:t>ist</w:t>
      </w:r>
      <w:proofErr w:type="spellEnd"/>
      <w:r w:rsidRPr="00327F74">
        <w:rPr>
          <w:rFonts w:ascii="Times New Roman" w:eastAsia="Times New Roman" w:hAnsi="Times New Roman" w:cs="Times New Roman"/>
          <w:color w:val="000000"/>
          <w:sz w:val="24"/>
          <w:szCs w:val="24"/>
          <w:lang w:val="en-US"/>
        </w:rPr>
        <w:t>, -</w:t>
      </w:r>
      <w:proofErr w:type="spellStart"/>
      <w:r w:rsidRPr="00327F74">
        <w:rPr>
          <w:rFonts w:ascii="Times New Roman" w:eastAsia="Times New Roman" w:hAnsi="Times New Roman" w:cs="Times New Roman"/>
          <w:color w:val="000000"/>
          <w:sz w:val="24"/>
          <w:szCs w:val="24"/>
          <w:lang w:val="en-US"/>
        </w:rPr>
        <w:t>ity</w:t>
      </w:r>
      <w:proofErr w:type="spellEnd"/>
      <w:r w:rsidRPr="00327F74">
        <w:rPr>
          <w:rFonts w:ascii="Times New Roman" w:eastAsia="Times New Roman" w:hAnsi="Times New Roman" w:cs="Times New Roman"/>
          <w:color w:val="000000"/>
          <w:sz w:val="24"/>
          <w:szCs w:val="24"/>
          <w:lang w:val="en-US"/>
        </w:rPr>
        <w:t>, -</w:t>
      </w:r>
      <w:proofErr w:type="spellStart"/>
      <w:r w:rsidRPr="00327F74">
        <w:rPr>
          <w:rFonts w:ascii="Times New Roman" w:eastAsia="Times New Roman" w:hAnsi="Times New Roman" w:cs="Times New Roman"/>
          <w:color w:val="000000"/>
          <w:sz w:val="24"/>
          <w:szCs w:val="24"/>
          <w:lang w:val="en-US"/>
        </w:rPr>
        <w:t>ment</w:t>
      </w:r>
      <w:proofErr w:type="spellEnd"/>
      <w:r w:rsidRPr="00327F74">
        <w:rPr>
          <w:rFonts w:ascii="Times New Roman" w:eastAsia="Times New Roman" w:hAnsi="Times New Roman" w:cs="Times New Roman"/>
          <w:color w:val="000000"/>
          <w:sz w:val="24"/>
          <w:szCs w:val="24"/>
          <w:lang w:val="en-US"/>
        </w:rPr>
        <w:t>, -ness, -</w:t>
      </w:r>
      <w:proofErr w:type="spellStart"/>
      <w:r w:rsidRPr="00327F74">
        <w:rPr>
          <w:rFonts w:ascii="Times New Roman" w:eastAsia="Times New Roman" w:hAnsi="Times New Roman" w:cs="Times New Roman"/>
          <w:color w:val="000000"/>
          <w:sz w:val="24"/>
          <w:szCs w:val="24"/>
          <w:lang w:val="en-US"/>
        </w:rPr>
        <w:t>sion</w:t>
      </w:r>
      <w:proofErr w:type="spellEnd"/>
      <w:r w:rsidRPr="00327F74">
        <w:rPr>
          <w:rFonts w:ascii="Times New Roman" w:eastAsia="Times New Roman" w:hAnsi="Times New Roman" w:cs="Times New Roman"/>
          <w:color w:val="000000"/>
          <w:sz w:val="24"/>
          <w:szCs w:val="24"/>
          <w:lang w:val="en-US"/>
        </w:rPr>
        <w:t>/-</w:t>
      </w:r>
      <w:proofErr w:type="spellStart"/>
      <w:r w:rsidRPr="00327F74">
        <w:rPr>
          <w:rFonts w:ascii="Times New Roman" w:eastAsia="Times New Roman" w:hAnsi="Times New Roman" w:cs="Times New Roman"/>
          <w:color w:val="000000"/>
          <w:sz w:val="24"/>
          <w:szCs w:val="24"/>
          <w:lang w:val="en-US"/>
        </w:rPr>
        <w:t>tion</w:t>
      </w:r>
      <w:proofErr w:type="spellEnd"/>
      <w:r w:rsidRPr="00327F74">
        <w:rPr>
          <w:rFonts w:ascii="Times New Roman" w:eastAsia="Times New Roman" w:hAnsi="Times New Roman" w:cs="Times New Roman"/>
          <w:color w:val="000000"/>
          <w:sz w:val="24"/>
          <w:szCs w:val="24"/>
          <w:lang w:val="en-US"/>
        </w:rPr>
        <w:t xml:space="preserve">, -ship;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lastRenderedPageBreak/>
        <w:t>имена</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прилагательные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помощи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префиксов</w:t>
      </w:r>
      <w:r w:rsidRPr="00327F74">
        <w:rPr>
          <w:rFonts w:ascii="Times New Roman" w:eastAsia="Times New Roman" w:hAnsi="Times New Roman" w:cs="Times New Roman"/>
          <w:color w:val="000000"/>
          <w:sz w:val="24"/>
          <w:szCs w:val="24"/>
          <w:lang w:val="en-US"/>
        </w:rPr>
        <w:t xml:space="preserve"> un-, in-/</w:t>
      </w:r>
      <w:proofErr w:type="spellStart"/>
      <w:r w:rsidRPr="00327F74">
        <w:rPr>
          <w:rFonts w:ascii="Times New Roman" w:eastAsia="Times New Roman" w:hAnsi="Times New Roman" w:cs="Times New Roman"/>
          <w:color w:val="000000"/>
          <w:sz w:val="24"/>
          <w:szCs w:val="24"/>
          <w:lang w:val="en-US"/>
        </w:rPr>
        <w:t>im</w:t>
      </w:r>
      <w:proofErr w:type="spellEnd"/>
      <w:r w:rsidRPr="00327F74">
        <w:rPr>
          <w:rFonts w:ascii="Times New Roman" w:eastAsia="Times New Roman" w:hAnsi="Times New Roman" w:cs="Times New Roman"/>
          <w:color w:val="000000"/>
          <w:sz w:val="24"/>
          <w:szCs w:val="24"/>
          <w:lang w:val="en-US"/>
        </w:rPr>
        <w:t xml:space="preserve">-, </w:t>
      </w:r>
      <w:proofErr w:type="spellStart"/>
      <w:r w:rsidRPr="00327F74">
        <w:rPr>
          <w:rFonts w:ascii="Times New Roman" w:eastAsia="Times New Roman" w:hAnsi="Times New Roman" w:cs="Times New Roman"/>
          <w:color w:val="000000"/>
          <w:sz w:val="24"/>
          <w:szCs w:val="24"/>
          <w:lang w:val="en-US"/>
        </w:rPr>
        <w:t>il</w:t>
      </w:r>
      <w:proofErr w:type="spellEnd"/>
      <w:r w:rsidRPr="00327F74">
        <w:rPr>
          <w:rFonts w:ascii="Times New Roman" w:eastAsia="Times New Roman" w:hAnsi="Times New Roman" w:cs="Times New Roman"/>
          <w:color w:val="000000"/>
          <w:sz w:val="24"/>
          <w:szCs w:val="24"/>
          <w:lang w:val="en-US"/>
        </w:rPr>
        <w:t>-/</w:t>
      </w:r>
      <w:proofErr w:type="spellStart"/>
      <w:r w:rsidRPr="00327F74">
        <w:rPr>
          <w:rFonts w:ascii="Times New Roman" w:eastAsia="Times New Roman" w:hAnsi="Times New Roman" w:cs="Times New Roman"/>
          <w:color w:val="000000"/>
          <w:sz w:val="24"/>
          <w:szCs w:val="24"/>
          <w:lang w:val="en-US"/>
        </w:rPr>
        <w:t>ir</w:t>
      </w:r>
      <w:proofErr w:type="spellEnd"/>
      <w:r w:rsidRPr="00327F74">
        <w:rPr>
          <w:rFonts w:ascii="Times New Roman" w:eastAsia="Times New Roman" w:hAnsi="Times New Roman" w:cs="Times New Roman"/>
          <w:color w:val="000000"/>
          <w:sz w:val="24"/>
          <w:szCs w:val="24"/>
          <w:lang w:val="en-US"/>
        </w:rPr>
        <w:t xml:space="preserve">-, inter-, non-, post-, pre- </w:t>
      </w:r>
      <w:r>
        <w:rPr>
          <w:rFonts w:ascii="Times New Roman" w:eastAsia="Times New Roman" w:hAnsi="Times New Roman" w:cs="Times New Roman"/>
          <w:color w:val="000000"/>
          <w:sz w:val="24"/>
          <w:szCs w:val="24"/>
        </w:rPr>
        <w:t>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суффиксов</w:t>
      </w:r>
      <w:r w:rsidRPr="00327F74">
        <w:rPr>
          <w:rFonts w:ascii="Times New Roman" w:eastAsia="Times New Roman" w:hAnsi="Times New Roman" w:cs="Times New Roman"/>
          <w:color w:val="000000"/>
          <w:sz w:val="24"/>
          <w:szCs w:val="24"/>
          <w:lang w:val="en-US"/>
        </w:rPr>
        <w:t xml:space="preserve"> -able/-</w:t>
      </w:r>
      <w:proofErr w:type="spellStart"/>
      <w:r w:rsidRPr="00327F74">
        <w:rPr>
          <w:rFonts w:ascii="Times New Roman" w:eastAsia="Times New Roman" w:hAnsi="Times New Roman" w:cs="Times New Roman"/>
          <w:color w:val="000000"/>
          <w:sz w:val="24"/>
          <w:szCs w:val="24"/>
          <w:lang w:val="en-US"/>
        </w:rPr>
        <w:t>ible</w:t>
      </w:r>
      <w:proofErr w:type="spellEnd"/>
      <w:r w:rsidRPr="00327F74">
        <w:rPr>
          <w:rFonts w:ascii="Times New Roman" w:eastAsia="Times New Roman" w:hAnsi="Times New Roman" w:cs="Times New Roman"/>
          <w:color w:val="000000"/>
          <w:sz w:val="24"/>
          <w:szCs w:val="24"/>
          <w:lang w:val="en-US"/>
        </w:rPr>
        <w:t>, -al, -</w:t>
      </w:r>
      <w:proofErr w:type="spellStart"/>
      <w:r w:rsidRPr="00327F74">
        <w:rPr>
          <w:rFonts w:ascii="Times New Roman" w:eastAsia="Times New Roman" w:hAnsi="Times New Roman" w:cs="Times New Roman"/>
          <w:color w:val="000000"/>
          <w:sz w:val="24"/>
          <w:szCs w:val="24"/>
          <w:lang w:val="en-US"/>
        </w:rPr>
        <w:t>ed</w:t>
      </w:r>
      <w:proofErr w:type="spellEnd"/>
      <w:r w:rsidRPr="00327F74">
        <w:rPr>
          <w:rFonts w:ascii="Times New Roman" w:eastAsia="Times New Roman" w:hAnsi="Times New Roman" w:cs="Times New Roman"/>
          <w:color w:val="000000"/>
          <w:sz w:val="24"/>
          <w:szCs w:val="24"/>
          <w:lang w:val="en-US"/>
        </w:rPr>
        <w:t>, -ese, -</w:t>
      </w:r>
      <w:proofErr w:type="spellStart"/>
      <w:r w:rsidRPr="00327F74">
        <w:rPr>
          <w:rFonts w:ascii="Times New Roman" w:eastAsia="Times New Roman" w:hAnsi="Times New Roman" w:cs="Times New Roman"/>
          <w:color w:val="000000"/>
          <w:sz w:val="24"/>
          <w:szCs w:val="24"/>
          <w:lang w:val="en-US"/>
        </w:rPr>
        <w:t>ful</w:t>
      </w:r>
      <w:proofErr w:type="spellEnd"/>
      <w:r w:rsidRPr="00327F74">
        <w:rPr>
          <w:rFonts w:ascii="Times New Roman" w:eastAsia="Times New Roman" w:hAnsi="Times New Roman" w:cs="Times New Roman"/>
          <w:color w:val="000000"/>
          <w:sz w:val="24"/>
          <w:szCs w:val="24"/>
          <w:lang w:val="en-US"/>
        </w:rPr>
        <w:t>, -</w:t>
      </w:r>
      <w:proofErr w:type="spellStart"/>
      <w:r w:rsidRPr="00327F74">
        <w:rPr>
          <w:rFonts w:ascii="Times New Roman" w:eastAsia="Times New Roman" w:hAnsi="Times New Roman" w:cs="Times New Roman"/>
          <w:color w:val="000000"/>
          <w:sz w:val="24"/>
          <w:szCs w:val="24"/>
          <w:lang w:val="en-US"/>
        </w:rPr>
        <w:t>ian</w:t>
      </w:r>
      <w:proofErr w:type="spellEnd"/>
      <w:r w:rsidRPr="00327F74">
        <w:rPr>
          <w:rFonts w:ascii="Times New Roman" w:eastAsia="Times New Roman" w:hAnsi="Times New Roman" w:cs="Times New Roman"/>
          <w:color w:val="000000"/>
          <w:sz w:val="24"/>
          <w:szCs w:val="24"/>
          <w:lang w:val="en-US"/>
        </w:rPr>
        <w:t>/ -an, -</w:t>
      </w:r>
      <w:proofErr w:type="spellStart"/>
      <w:r w:rsidRPr="00327F74">
        <w:rPr>
          <w:rFonts w:ascii="Times New Roman" w:eastAsia="Times New Roman" w:hAnsi="Times New Roman" w:cs="Times New Roman"/>
          <w:color w:val="000000"/>
          <w:sz w:val="24"/>
          <w:szCs w:val="24"/>
          <w:lang w:val="en-US"/>
        </w:rPr>
        <w:t>ical</w:t>
      </w:r>
      <w:proofErr w:type="spellEnd"/>
      <w:r w:rsidRPr="00327F74">
        <w:rPr>
          <w:rFonts w:ascii="Times New Roman" w:eastAsia="Times New Roman" w:hAnsi="Times New Roman" w:cs="Times New Roman"/>
          <w:color w:val="000000"/>
          <w:sz w:val="24"/>
          <w:szCs w:val="24"/>
          <w:lang w:val="en-US"/>
        </w:rPr>
        <w:t>, -</w:t>
      </w:r>
      <w:proofErr w:type="spellStart"/>
      <w:r w:rsidRPr="00327F74">
        <w:rPr>
          <w:rFonts w:ascii="Times New Roman" w:eastAsia="Times New Roman" w:hAnsi="Times New Roman" w:cs="Times New Roman"/>
          <w:color w:val="000000"/>
          <w:sz w:val="24"/>
          <w:szCs w:val="24"/>
          <w:lang w:val="en-US"/>
        </w:rPr>
        <w:t>ing</w:t>
      </w:r>
      <w:proofErr w:type="spellEnd"/>
      <w:r w:rsidRPr="00327F74">
        <w:rPr>
          <w:rFonts w:ascii="Times New Roman" w:eastAsia="Times New Roman" w:hAnsi="Times New Roman" w:cs="Times New Roman"/>
          <w:color w:val="000000"/>
          <w:sz w:val="24"/>
          <w:szCs w:val="24"/>
          <w:lang w:val="en-US"/>
        </w:rPr>
        <w:t>, -</w:t>
      </w:r>
      <w:proofErr w:type="spellStart"/>
      <w:r w:rsidRPr="00327F74">
        <w:rPr>
          <w:rFonts w:ascii="Times New Roman" w:eastAsia="Times New Roman" w:hAnsi="Times New Roman" w:cs="Times New Roman"/>
          <w:color w:val="000000"/>
          <w:sz w:val="24"/>
          <w:szCs w:val="24"/>
          <w:lang w:val="en-US"/>
        </w:rPr>
        <w:t>ish</w:t>
      </w:r>
      <w:proofErr w:type="spellEnd"/>
      <w:r w:rsidRPr="00327F74">
        <w:rPr>
          <w:rFonts w:ascii="Times New Roman" w:eastAsia="Times New Roman" w:hAnsi="Times New Roman" w:cs="Times New Roman"/>
          <w:color w:val="000000"/>
          <w:sz w:val="24"/>
          <w:szCs w:val="24"/>
          <w:lang w:val="en-US"/>
        </w:rPr>
        <w:t>, -</w:t>
      </w:r>
      <w:proofErr w:type="spellStart"/>
      <w:r w:rsidRPr="00327F74">
        <w:rPr>
          <w:rFonts w:ascii="Times New Roman" w:eastAsia="Times New Roman" w:hAnsi="Times New Roman" w:cs="Times New Roman"/>
          <w:color w:val="000000"/>
          <w:sz w:val="24"/>
          <w:szCs w:val="24"/>
          <w:lang w:val="en-US"/>
        </w:rPr>
        <w:t>ive</w:t>
      </w:r>
      <w:proofErr w:type="spellEnd"/>
      <w:r w:rsidRPr="00327F74">
        <w:rPr>
          <w:rFonts w:ascii="Times New Roman" w:eastAsia="Times New Roman" w:hAnsi="Times New Roman" w:cs="Times New Roman"/>
          <w:color w:val="000000"/>
          <w:sz w:val="24"/>
          <w:szCs w:val="24"/>
          <w:lang w:val="en-US"/>
        </w:rPr>
        <w:t>, -less, -</w:t>
      </w:r>
      <w:proofErr w:type="spellStart"/>
      <w:r w:rsidRPr="00327F74">
        <w:rPr>
          <w:rFonts w:ascii="Times New Roman" w:eastAsia="Times New Roman" w:hAnsi="Times New Roman" w:cs="Times New Roman"/>
          <w:color w:val="000000"/>
          <w:sz w:val="24"/>
          <w:szCs w:val="24"/>
          <w:lang w:val="en-US"/>
        </w:rPr>
        <w:t>ly</w:t>
      </w:r>
      <w:proofErr w:type="spellEnd"/>
      <w:r w:rsidRPr="00327F74">
        <w:rPr>
          <w:rFonts w:ascii="Times New Roman" w:eastAsia="Times New Roman" w:hAnsi="Times New Roman" w:cs="Times New Roman"/>
          <w:color w:val="000000"/>
          <w:sz w:val="24"/>
          <w:szCs w:val="24"/>
          <w:lang w:val="en-US"/>
        </w:rPr>
        <w:t>, -</w:t>
      </w:r>
      <w:proofErr w:type="spellStart"/>
      <w:r w:rsidRPr="00327F74">
        <w:rPr>
          <w:rFonts w:ascii="Times New Roman" w:eastAsia="Times New Roman" w:hAnsi="Times New Roman" w:cs="Times New Roman"/>
          <w:color w:val="000000"/>
          <w:sz w:val="24"/>
          <w:szCs w:val="24"/>
          <w:lang w:val="en-US"/>
        </w:rPr>
        <w:t>ous</w:t>
      </w:r>
      <w:proofErr w:type="spellEnd"/>
      <w:r w:rsidRPr="00327F74">
        <w:rPr>
          <w:rFonts w:ascii="Times New Roman" w:eastAsia="Times New Roman" w:hAnsi="Times New Roman" w:cs="Times New Roman"/>
          <w:color w:val="000000"/>
          <w:sz w:val="24"/>
          <w:szCs w:val="24"/>
          <w:lang w:val="en-US"/>
        </w:rPr>
        <w:t xml:space="preserve">, -y;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наречия при помощи префиксов </w:t>
      </w:r>
      <w:proofErr w:type="spellStart"/>
      <w:r>
        <w:rPr>
          <w:rFonts w:ascii="Times New Roman" w:eastAsia="Times New Roman" w:hAnsi="Times New Roman" w:cs="Times New Roman"/>
          <w:color w:val="000000"/>
          <w:sz w:val="24"/>
          <w:szCs w:val="24"/>
        </w:rPr>
        <w:t>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im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ir</w:t>
      </w:r>
      <w:proofErr w:type="spellEnd"/>
      <w:r>
        <w:rPr>
          <w:rFonts w:ascii="Times New Roman" w:eastAsia="Times New Roman" w:hAnsi="Times New Roman" w:cs="Times New Roman"/>
          <w:color w:val="000000"/>
          <w:sz w:val="24"/>
          <w:szCs w:val="24"/>
        </w:rPr>
        <w:t>- и суффикса -</w:t>
      </w:r>
      <w:proofErr w:type="spellStart"/>
      <w:r>
        <w:rPr>
          <w:rFonts w:ascii="Times New Roman" w:eastAsia="Times New Roman" w:hAnsi="Times New Roman" w:cs="Times New Roman"/>
          <w:color w:val="000000"/>
          <w:sz w:val="24"/>
          <w:szCs w:val="24"/>
        </w:rPr>
        <w:t>ly</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числительные при помощи суффиксов -</w:t>
      </w:r>
      <w:proofErr w:type="spellStart"/>
      <w:r>
        <w:rPr>
          <w:rFonts w:ascii="Times New Roman" w:eastAsia="Times New Roman" w:hAnsi="Times New Roman" w:cs="Times New Roman"/>
          <w:color w:val="000000"/>
          <w:sz w:val="24"/>
          <w:szCs w:val="24"/>
        </w:rPr>
        <w:t>teen</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ty</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th</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 использованием словосложения: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сложные существительные путём соединения основ существительных (</w:t>
      </w:r>
      <w:proofErr w:type="spellStart"/>
      <w:r>
        <w:rPr>
          <w:rFonts w:ascii="Times New Roman" w:eastAsia="Times New Roman" w:hAnsi="Times New Roman" w:cs="Times New Roman"/>
          <w:color w:val="000000"/>
          <w:sz w:val="24"/>
          <w:szCs w:val="24"/>
        </w:rPr>
        <w:t>football</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сложные существительные путём соединения основы прилагательного с основой существительного (</w:t>
      </w:r>
      <w:proofErr w:type="spellStart"/>
      <w:r>
        <w:rPr>
          <w:rFonts w:ascii="Times New Roman" w:eastAsia="Times New Roman" w:hAnsi="Times New Roman" w:cs="Times New Roman"/>
          <w:color w:val="000000"/>
          <w:sz w:val="24"/>
          <w:szCs w:val="24"/>
        </w:rPr>
        <w:t>bluebell</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сложные существительные путём соединения основ существительных с предлогом (</w:t>
      </w:r>
      <w:proofErr w:type="spellStart"/>
      <w:r>
        <w:rPr>
          <w:rFonts w:ascii="Times New Roman" w:eastAsia="Times New Roman" w:hAnsi="Times New Roman" w:cs="Times New Roman"/>
          <w:color w:val="000000"/>
          <w:sz w:val="24"/>
          <w:szCs w:val="24"/>
        </w:rPr>
        <w:t>father-in-law</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eastAsia="Times New Roman" w:hAnsi="Times New Roman" w:cs="Times New Roman"/>
          <w:color w:val="000000"/>
          <w:sz w:val="24"/>
          <w:szCs w:val="24"/>
        </w:rPr>
        <w:t>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blue-eyed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eight-legged</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сложные прилагательные путём соединения наречия с основой причастия II (</w:t>
      </w:r>
      <w:proofErr w:type="spellStart"/>
      <w:r>
        <w:rPr>
          <w:rFonts w:ascii="Times New Roman" w:eastAsia="Times New Roman" w:hAnsi="Times New Roman" w:cs="Times New Roman"/>
          <w:color w:val="000000"/>
          <w:sz w:val="24"/>
          <w:szCs w:val="24"/>
        </w:rPr>
        <w:t>well-behaved</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сложные прилагательные путём соединения основы прилагательного с основой причастия I (</w:t>
      </w:r>
      <w:proofErr w:type="spellStart"/>
      <w:r>
        <w:rPr>
          <w:rFonts w:ascii="Times New Roman" w:eastAsia="Times New Roman" w:hAnsi="Times New Roman" w:cs="Times New Roman"/>
          <w:color w:val="000000"/>
          <w:sz w:val="24"/>
          <w:szCs w:val="24"/>
        </w:rPr>
        <w:t>nice-looking</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с использованием конверсии: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образование имён существительных от неопределённых форм глаголов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run</w:t>
      </w:r>
      <w:proofErr w:type="spellEnd"/>
      <w:r>
        <w:rPr>
          <w:rFonts w:ascii="Times New Roman" w:eastAsia="Times New Roman" w:hAnsi="Times New Roman" w:cs="Times New Roman"/>
          <w:color w:val="000000"/>
          <w:sz w:val="24"/>
          <w:szCs w:val="24"/>
        </w:rPr>
        <w:t xml:space="preserve"> – a </w:t>
      </w:r>
      <w:proofErr w:type="spellStart"/>
      <w:r>
        <w:rPr>
          <w:rFonts w:ascii="Times New Roman" w:eastAsia="Times New Roman" w:hAnsi="Times New Roman" w:cs="Times New Roman"/>
          <w:color w:val="000000"/>
          <w:sz w:val="24"/>
          <w:szCs w:val="24"/>
        </w:rPr>
        <w:t>run</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имён существительных от прилагательных (</w:t>
      </w:r>
      <w:proofErr w:type="spellStart"/>
      <w:r>
        <w:rPr>
          <w:rFonts w:ascii="Times New Roman" w:eastAsia="Times New Roman" w:hAnsi="Times New Roman" w:cs="Times New Roman"/>
          <w:color w:val="000000"/>
          <w:sz w:val="24"/>
          <w:szCs w:val="24"/>
        </w:rPr>
        <w:t>rich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people</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rich</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глаголов от имён существительных (a </w:t>
      </w:r>
      <w:proofErr w:type="spellStart"/>
      <w:r>
        <w:rPr>
          <w:rFonts w:ascii="Times New Roman" w:eastAsia="Times New Roman" w:hAnsi="Times New Roman" w:cs="Times New Roman"/>
          <w:color w:val="000000"/>
          <w:sz w:val="24"/>
          <w:szCs w:val="24"/>
        </w:rPr>
        <w:t>hand</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hand</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глаголов от имён прилагательных (</w:t>
      </w:r>
      <w:proofErr w:type="spellStart"/>
      <w:r>
        <w:rPr>
          <w:rFonts w:ascii="Times New Roman" w:eastAsia="Times New Roman" w:hAnsi="Times New Roman" w:cs="Times New Roman"/>
          <w:color w:val="000000"/>
          <w:sz w:val="24"/>
          <w:szCs w:val="24"/>
        </w:rPr>
        <w:t>cool</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cool</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имена прилагательные на -</w:t>
      </w:r>
      <w:proofErr w:type="spellStart"/>
      <w:r>
        <w:rPr>
          <w:rFonts w:ascii="Times New Roman" w:eastAsia="Times New Roman" w:hAnsi="Times New Roman" w:cs="Times New Roman"/>
          <w:color w:val="000000"/>
          <w:sz w:val="24"/>
          <w:szCs w:val="24"/>
        </w:rPr>
        <w:t>ed</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excited</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exciting</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распознавать и употреблять </w:t>
      </w:r>
      <w:proofErr w:type="gramStart"/>
      <w:r>
        <w:rPr>
          <w:rFonts w:ascii="Times New Roman" w:eastAsia="Times New Roman" w:hAnsi="Times New Roman" w:cs="Times New Roman"/>
          <w:color w:val="000000"/>
          <w:sz w:val="24"/>
          <w:szCs w:val="24"/>
        </w:rPr>
        <w:t>в устной и письменной речи</w:t>
      </w:r>
      <w:proofErr w:type="gramEnd"/>
      <w:r>
        <w:rPr>
          <w:rFonts w:ascii="Times New Roman" w:eastAsia="Times New Roman" w:hAnsi="Times New Roman" w:cs="Times New Roman"/>
          <w:color w:val="000000"/>
          <w:sz w:val="24"/>
          <w:szCs w:val="24"/>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знать и понимать особенности структуры простых и сложных предложений и различных коммуникативных типов предложений английского языка;</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в том числе с несколькими обстоятельствами, следующими в определённом порядке;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с начальным </w:t>
      </w:r>
      <w:proofErr w:type="spellStart"/>
      <w:r>
        <w:rPr>
          <w:rFonts w:ascii="Times New Roman" w:eastAsia="Times New Roman" w:hAnsi="Times New Roman" w:cs="Times New Roman"/>
          <w:color w:val="000000"/>
          <w:sz w:val="24"/>
          <w:szCs w:val="24"/>
        </w:rPr>
        <w:t>It</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с начальным </w:t>
      </w:r>
      <w:proofErr w:type="spellStart"/>
      <w:r>
        <w:rPr>
          <w:rFonts w:ascii="Times New Roman" w:eastAsia="Times New Roman" w:hAnsi="Times New Roman" w:cs="Times New Roman"/>
          <w:color w:val="000000"/>
          <w:sz w:val="24"/>
          <w:szCs w:val="24"/>
        </w:rPr>
        <w:t>There</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с глагольными конструкциями, содержащими глаголы-связки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look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seem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feel</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w:t>
      </w:r>
      <w:proofErr w:type="spellStart"/>
      <w:r>
        <w:rPr>
          <w:rFonts w:ascii="Times New Roman" w:eastAsia="Times New Roman" w:hAnsi="Times New Roman" w:cs="Times New Roman"/>
          <w:color w:val="000000"/>
          <w:sz w:val="24"/>
          <w:szCs w:val="24"/>
        </w:rPr>
        <w:t>cо</w:t>
      </w:r>
      <w:proofErr w:type="spellEnd"/>
      <w:r>
        <w:rPr>
          <w:rFonts w:ascii="Times New Roman" w:eastAsia="Times New Roman" w:hAnsi="Times New Roman" w:cs="Times New Roman"/>
          <w:color w:val="000000"/>
          <w:sz w:val="24"/>
          <w:szCs w:val="24"/>
        </w:rPr>
        <w:t xml:space="preserve"> сложным подлежащим – </w:t>
      </w:r>
      <w:proofErr w:type="spellStart"/>
      <w:r>
        <w:rPr>
          <w:rFonts w:ascii="Times New Roman" w:eastAsia="Times New Roman" w:hAnsi="Times New Roman" w:cs="Times New Roman"/>
          <w:color w:val="000000"/>
          <w:sz w:val="24"/>
          <w:szCs w:val="24"/>
        </w:rPr>
        <w:t>Complex</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Subject</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w:t>
      </w:r>
      <w:proofErr w:type="spellStart"/>
      <w:r>
        <w:rPr>
          <w:rFonts w:ascii="Times New Roman" w:eastAsia="Times New Roman" w:hAnsi="Times New Roman" w:cs="Times New Roman"/>
          <w:color w:val="000000"/>
          <w:sz w:val="24"/>
          <w:szCs w:val="24"/>
        </w:rPr>
        <w:t>cо</w:t>
      </w:r>
      <w:proofErr w:type="spellEnd"/>
      <w:r>
        <w:rPr>
          <w:rFonts w:ascii="Times New Roman" w:eastAsia="Times New Roman" w:hAnsi="Times New Roman" w:cs="Times New Roman"/>
          <w:color w:val="000000"/>
          <w:sz w:val="24"/>
          <w:szCs w:val="24"/>
        </w:rPr>
        <w:t xml:space="preserve"> сложным дополнением – </w:t>
      </w:r>
      <w:proofErr w:type="spellStart"/>
      <w:r>
        <w:rPr>
          <w:rFonts w:ascii="Times New Roman" w:eastAsia="Times New Roman" w:hAnsi="Times New Roman" w:cs="Times New Roman"/>
          <w:color w:val="000000"/>
          <w:sz w:val="24"/>
          <w:szCs w:val="24"/>
        </w:rPr>
        <w:t>Complex</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Object</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сложносочинённые предложения с сочинительными союзами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сложноподчинённые предложения с союзами и союзными словами </w:t>
      </w:r>
      <w:proofErr w:type="spellStart"/>
      <w:r>
        <w:rPr>
          <w:rFonts w:ascii="Times New Roman" w:eastAsia="Times New Roman" w:hAnsi="Times New Roman" w:cs="Times New Roman"/>
          <w:color w:val="000000"/>
          <w:sz w:val="24"/>
          <w:szCs w:val="24"/>
        </w:rPr>
        <w:t>because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where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how</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сложноподчинённые предложения с определительными придаточными с союзными словами </w:t>
      </w:r>
      <w:proofErr w:type="spellStart"/>
      <w:r>
        <w:rPr>
          <w:rFonts w:ascii="Times New Roman" w:eastAsia="Times New Roman" w:hAnsi="Times New Roman" w:cs="Times New Roman"/>
          <w:color w:val="000000"/>
          <w:sz w:val="24"/>
          <w:szCs w:val="24"/>
        </w:rPr>
        <w:t>who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which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lastRenderedPageBreak/>
        <w:t xml:space="preserve">сложноподчинённые предложения с союзными словами </w:t>
      </w:r>
      <w:proofErr w:type="spellStart"/>
      <w:r>
        <w:rPr>
          <w:rFonts w:ascii="Times New Roman" w:eastAsia="Times New Roman" w:hAnsi="Times New Roman" w:cs="Times New Roman"/>
          <w:color w:val="000000"/>
          <w:sz w:val="24"/>
          <w:szCs w:val="24"/>
        </w:rPr>
        <w:t>whoever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whatever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however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whenever</w:t>
      </w:r>
      <w:proofErr w:type="spellEnd"/>
      <w:r>
        <w:rPr>
          <w:rFonts w:ascii="Times New Roman" w:eastAsia="Times New Roman" w:hAnsi="Times New Roman" w:cs="Times New Roman"/>
          <w:color w:val="000000"/>
          <w:sz w:val="24"/>
          <w:szCs w:val="24"/>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условные предложения с глаголами в изъявительном наклонении (</w:t>
      </w:r>
      <w:proofErr w:type="spellStart"/>
      <w:r>
        <w:rPr>
          <w:rFonts w:ascii="Times New Roman" w:eastAsia="Times New Roman" w:hAnsi="Times New Roman" w:cs="Times New Roman"/>
          <w:color w:val="000000"/>
          <w:sz w:val="24"/>
          <w:szCs w:val="24"/>
        </w:rPr>
        <w:t>Conditional</w:t>
      </w:r>
      <w:proofErr w:type="spellEnd"/>
      <w:r>
        <w:rPr>
          <w:rFonts w:ascii="Times New Roman" w:eastAsia="Times New Roman" w:hAnsi="Times New Roman" w:cs="Times New Roman"/>
          <w:color w:val="000000"/>
          <w:sz w:val="24"/>
          <w:szCs w:val="24"/>
        </w:rPr>
        <w:t xml:space="preserve"> 0, </w:t>
      </w:r>
      <w:proofErr w:type="spellStart"/>
      <w:r>
        <w:rPr>
          <w:rFonts w:ascii="Times New Roman" w:eastAsia="Times New Roman" w:hAnsi="Times New Roman" w:cs="Times New Roman"/>
          <w:color w:val="000000"/>
          <w:sz w:val="24"/>
          <w:szCs w:val="24"/>
        </w:rPr>
        <w:t>Conditional</w:t>
      </w:r>
      <w:proofErr w:type="spellEnd"/>
      <w:r>
        <w:rPr>
          <w:rFonts w:ascii="Times New Roman" w:eastAsia="Times New Roman" w:hAnsi="Times New Roman" w:cs="Times New Roman"/>
          <w:color w:val="000000"/>
          <w:sz w:val="24"/>
          <w:szCs w:val="24"/>
        </w:rPr>
        <w:t xml:space="preserve"> I) и с глаголами в сослагательном наклонении (</w:t>
      </w:r>
      <w:proofErr w:type="spellStart"/>
      <w:r>
        <w:rPr>
          <w:rFonts w:ascii="Times New Roman" w:eastAsia="Times New Roman" w:hAnsi="Times New Roman" w:cs="Times New Roman"/>
          <w:color w:val="000000"/>
          <w:sz w:val="24"/>
          <w:szCs w:val="24"/>
        </w:rPr>
        <w:t>Conditional</w:t>
      </w:r>
      <w:proofErr w:type="spellEnd"/>
      <w:r>
        <w:rPr>
          <w:rFonts w:ascii="Times New Roman" w:eastAsia="Times New Roman" w:hAnsi="Times New Roman" w:cs="Times New Roman"/>
          <w:color w:val="000000"/>
          <w:sz w:val="24"/>
          <w:szCs w:val="24"/>
        </w:rPr>
        <w:t xml:space="preserve"> II);</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все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типы</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вопросительных</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предложений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общий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специальный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альтернативный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разделительный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вопросы</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327F74">
        <w:rPr>
          <w:rFonts w:ascii="Times New Roman" w:eastAsia="Times New Roman" w:hAnsi="Times New Roman" w:cs="Times New Roman"/>
          <w:color w:val="000000"/>
          <w:sz w:val="24"/>
          <w:szCs w:val="24"/>
          <w:lang w:val="en-US"/>
        </w:rPr>
        <w:t xml:space="preserve"> Present/Past/Future Simple Tense, Present/Past Continuous Tense, Present/Past Perfect Tense, Present Perfect Continuous Tense);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модальные глаголы в косвенной речи в настоящем и прошедшем времени;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предложения</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конструкциями</w:t>
      </w:r>
      <w:r w:rsidRPr="00327F74">
        <w:rPr>
          <w:rFonts w:ascii="Times New Roman" w:eastAsia="Times New Roman" w:hAnsi="Times New Roman" w:cs="Times New Roman"/>
          <w:color w:val="000000"/>
          <w:sz w:val="24"/>
          <w:szCs w:val="24"/>
          <w:lang w:val="en-US"/>
        </w:rPr>
        <w:t xml:space="preserve"> as … as, not so … as, both … and …, either … or, neither … nor;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предложения с I </w:t>
      </w:r>
      <w:proofErr w:type="spellStart"/>
      <w:r>
        <w:rPr>
          <w:rFonts w:ascii="Times New Roman" w:eastAsia="Times New Roman" w:hAnsi="Times New Roman" w:cs="Times New Roman"/>
          <w:color w:val="000000"/>
          <w:sz w:val="24"/>
          <w:szCs w:val="24"/>
        </w:rPr>
        <w:t>wish</w:t>
      </w:r>
      <w:proofErr w:type="spellEnd"/>
      <w:r>
        <w:rPr>
          <w:rFonts w:ascii="Times New Roman" w:eastAsia="Times New Roman" w:hAnsi="Times New Roman" w:cs="Times New Roman"/>
          <w:color w:val="000000"/>
          <w:sz w:val="24"/>
          <w:szCs w:val="24"/>
        </w:rPr>
        <w:t xml:space="preserve">;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конструкции с глаголами на -</w:t>
      </w:r>
      <w:proofErr w:type="spellStart"/>
      <w:r>
        <w:rPr>
          <w:rFonts w:ascii="Times New Roman" w:eastAsia="Times New Roman" w:hAnsi="Times New Roman" w:cs="Times New Roman"/>
          <w:color w:val="000000"/>
          <w:sz w:val="24"/>
          <w:szCs w:val="24"/>
        </w:rPr>
        <w:t>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love</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hate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smth</w:t>
      </w:r>
      <w:proofErr w:type="spellEnd"/>
      <w:r>
        <w:rPr>
          <w:rFonts w:ascii="Times New Roman" w:eastAsia="Times New Roman" w:hAnsi="Times New Roman" w:cs="Times New Roman"/>
          <w:color w:val="000000"/>
          <w:sz w:val="24"/>
          <w:szCs w:val="24"/>
        </w:rPr>
        <w:t>;</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конструкции</w:t>
      </w:r>
      <w:r w:rsidRPr="00327F74">
        <w:rPr>
          <w:rFonts w:ascii="Times New Roman" w:eastAsia="Times New Roman" w:hAnsi="Times New Roman" w:cs="Times New Roman"/>
          <w:color w:val="000000"/>
          <w:sz w:val="24"/>
          <w:szCs w:val="24"/>
          <w:lang w:val="en-US"/>
        </w:rPr>
        <w:t xml:space="preserve"> c </w:t>
      </w:r>
      <w:r>
        <w:rPr>
          <w:rFonts w:ascii="Times New Roman" w:eastAsia="Times New Roman" w:hAnsi="Times New Roman" w:cs="Times New Roman"/>
          <w:color w:val="000000"/>
          <w:sz w:val="24"/>
          <w:szCs w:val="24"/>
        </w:rPr>
        <w:t>глаголами</w:t>
      </w:r>
      <w:r w:rsidRPr="00327F74">
        <w:rPr>
          <w:rFonts w:ascii="Times New Roman" w:eastAsia="Times New Roman" w:hAnsi="Times New Roman" w:cs="Times New Roman"/>
          <w:color w:val="000000"/>
          <w:sz w:val="24"/>
          <w:szCs w:val="24"/>
          <w:lang w:val="en-US"/>
        </w:rPr>
        <w:t xml:space="preserve"> to stop, to remember, to forget (</w:t>
      </w:r>
      <w:r>
        <w:rPr>
          <w:rFonts w:ascii="Times New Roman" w:eastAsia="Times New Roman" w:hAnsi="Times New Roman" w:cs="Times New Roman"/>
          <w:color w:val="000000"/>
          <w:sz w:val="24"/>
          <w:szCs w:val="24"/>
        </w:rPr>
        <w:t>разница</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значении</w:t>
      </w:r>
      <w:r w:rsidRPr="00327F74">
        <w:rPr>
          <w:rFonts w:ascii="Times New Roman" w:eastAsia="Times New Roman" w:hAnsi="Times New Roman" w:cs="Times New Roman"/>
          <w:color w:val="000000"/>
          <w:sz w:val="24"/>
          <w:szCs w:val="24"/>
          <w:lang w:val="en-US"/>
        </w:rPr>
        <w:t xml:space="preserve"> to stop doing </w:t>
      </w:r>
      <w:proofErr w:type="spellStart"/>
      <w:r w:rsidRPr="00327F74">
        <w:rPr>
          <w:rFonts w:ascii="Times New Roman" w:eastAsia="Times New Roman" w:hAnsi="Times New Roman" w:cs="Times New Roman"/>
          <w:color w:val="000000"/>
          <w:sz w:val="24"/>
          <w:szCs w:val="24"/>
          <w:lang w:val="en-US"/>
        </w:rPr>
        <w:t>smth</w:t>
      </w:r>
      <w:proofErr w:type="spellEnd"/>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w:t>
      </w:r>
      <w:r w:rsidRPr="00327F74">
        <w:rPr>
          <w:rFonts w:ascii="Times New Roman" w:eastAsia="Times New Roman" w:hAnsi="Times New Roman" w:cs="Times New Roman"/>
          <w:color w:val="000000"/>
          <w:sz w:val="24"/>
          <w:szCs w:val="24"/>
          <w:lang w:val="en-US"/>
        </w:rPr>
        <w:t xml:space="preserve"> to stop to do </w:t>
      </w:r>
      <w:proofErr w:type="spellStart"/>
      <w:r w:rsidRPr="00327F74">
        <w:rPr>
          <w:rFonts w:ascii="Times New Roman" w:eastAsia="Times New Roman" w:hAnsi="Times New Roman" w:cs="Times New Roman"/>
          <w:color w:val="000000"/>
          <w:sz w:val="24"/>
          <w:szCs w:val="24"/>
          <w:lang w:val="en-US"/>
        </w:rPr>
        <w:t>smth</w:t>
      </w:r>
      <w:proofErr w:type="spellEnd"/>
      <w:r w:rsidRPr="00327F74">
        <w:rPr>
          <w:rFonts w:ascii="Times New Roman" w:eastAsia="Times New Roman" w:hAnsi="Times New Roman" w:cs="Times New Roman"/>
          <w:color w:val="000000"/>
          <w:sz w:val="24"/>
          <w:szCs w:val="24"/>
          <w:lang w:val="en-US"/>
        </w:rPr>
        <w:t xml:space="preserve">);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конструкция</w:t>
      </w:r>
      <w:r w:rsidRPr="00327F74">
        <w:rPr>
          <w:rFonts w:ascii="Times New Roman" w:eastAsia="Times New Roman" w:hAnsi="Times New Roman" w:cs="Times New Roman"/>
          <w:color w:val="000000"/>
          <w:sz w:val="24"/>
          <w:szCs w:val="24"/>
          <w:lang w:val="en-US"/>
        </w:rPr>
        <w:t xml:space="preserve"> It takes me … to do </w:t>
      </w:r>
      <w:proofErr w:type="spellStart"/>
      <w:r w:rsidRPr="00327F74">
        <w:rPr>
          <w:rFonts w:ascii="Times New Roman" w:eastAsia="Times New Roman" w:hAnsi="Times New Roman" w:cs="Times New Roman"/>
          <w:color w:val="000000"/>
          <w:sz w:val="24"/>
          <w:szCs w:val="24"/>
          <w:lang w:val="en-US"/>
        </w:rPr>
        <w:t>smth</w:t>
      </w:r>
      <w:proofErr w:type="spellEnd"/>
      <w:r w:rsidRPr="00327F74">
        <w:rPr>
          <w:rFonts w:ascii="Times New Roman" w:eastAsia="Times New Roman" w:hAnsi="Times New Roman" w:cs="Times New Roman"/>
          <w:color w:val="000000"/>
          <w:sz w:val="24"/>
          <w:szCs w:val="24"/>
          <w:lang w:val="en-US"/>
        </w:rPr>
        <w: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конструкция </w:t>
      </w:r>
      <w:proofErr w:type="spellStart"/>
      <w:r>
        <w:rPr>
          <w:rFonts w:ascii="Times New Roman" w:eastAsia="Times New Roman" w:hAnsi="Times New Roman" w:cs="Times New Roman"/>
          <w:color w:val="000000"/>
          <w:sz w:val="24"/>
          <w:szCs w:val="24"/>
        </w:rPr>
        <w:t>used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 инфинитив глагола;</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конструкции</w:t>
      </w:r>
      <w:r w:rsidRPr="00327F74">
        <w:rPr>
          <w:rFonts w:ascii="Times New Roman" w:eastAsia="Times New Roman" w:hAnsi="Times New Roman" w:cs="Times New Roman"/>
          <w:color w:val="000000"/>
          <w:sz w:val="24"/>
          <w:szCs w:val="24"/>
          <w:lang w:val="en-US"/>
        </w:rPr>
        <w:t xml:space="preserve"> </w:t>
      </w:r>
      <w:proofErr w:type="spellStart"/>
      <w:r w:rsidRPr="00327F74">
        <w:rPr>
          <w:rFonts w:ascii="Times New Roman" w:eastAsia="Times New Roman" w:hAnsi="Times New Roman" w:cs="Times New Roman"/>
          <w:color w:val="000000"/>
          <w:sz w:val="24"/>
          <w:szCs w:val="24"/>
          <w:lang w:val="en-US"/>
        </w:rPr>
        <w:t>be</w:t>
      </w:r>
      <w:proofErr w:type="spellEnd"/>
      <w:r w:rsidRPr="00327F74">
        <w:rPr>
          <w:rFonts w:ascii="Times New Roman" w:eastAsia="Times New Roman" w:hAnsi="Times New Roman" w:cs="Times New Roman"/>
          <w:color w:val="000000"/>
          <w:sz w:val="24"/>
          <w:szCs w:val="24"/>
          <w:lang w:val="en-US"/>
        </w:rPr>
        <w:t xml:space="preserve">/get used to </w:t>
      </w:r>
      <w:proofErr w:type="spellStart"/>
      <w:r w:rsidRPr="00327F74">
        <w:rPr>
          <w:rFonts w:ascii="Times New Roman" w:eastAsia="Times New Roman" w:hAnsi="Times New Roman" w:cs="Times New Roman"/>
          <w:color w:val="000000"/>
          <w:sz w:val="24"/>
          <w:szCs w:val="24"/>
          <w:lang w:val="en-US"/>
        </w:rPr>
        <w:t>smth</w:t>
      </w:r>
      <w:proofErr w:type="spellEnd"/>
      <w:r w:rsidRPr="00327F74">
        <w:rPr>
          <w:rFonts w:ascii="Times New Roman" w:eastAsia="Times New Roman" w:hAnsi="Times New Roman" w:cs="Times New Roman"/>
          <w:color w:val="000000"/>
          <w:sz w:val="24"/>
          <w:szCs w:val="24"/>
          <w:lang w:val="en-US"/>
        </w:rPr>
        <w:t xml:space="preserve">, be/get used to doing </w:t>
      </w:r>
      <w:proofErr w:type="spellStart"/>
      <w:r w:rsidRPr="00327F74">
        <w:rPr>
          <w:rFonts w:ascii="Times New Roman" w:eastAsia="Times New Roman" w:hAnsi="Times New Roman" w:cs="Times New Roman"/>
          <w:color w:val="000000"/>
          <w:sz w:val="24"/>
          <w:szCs w:val="24"/>
          <w:lang w:val="en-US"/>
        </w:rPr>
        <w:t>smth</w:t>
      </w:r>
      <w:proofErr w:type="spellEnd"/>
      <w:r w:rsidRPr="00327F74">
        <w:rPr>
          <w:rFonts w:ascii="Times New Roman" w:eastAsia="Times New Roman" w:hAnsi="Times New Roman" w:cs="Times New Roman"/>
          <w:color w:val="000000"/>
          <w:sz w:val="24"/>
          <w:szCs w:val="24"/>
          <w:lang w:val="en-US"/>
        </w:rPr>
        <w:t xml:space="preserve">;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конструкции</w:t>
      </w:r>
      <w:r w:rsidRPr="00327F74">
        <w:rPr>
          <w:rFonts w:ascii="Times New Roman" w:eastAsia="Times New Roman" w:hAnsi="Times New Roman" w:cs="Times New Roman"/>
          <w:color w:val="000000"/>
          <w:sz w:val="24"/>
          <w:szCs w:val="24"/>
          <w:lang w:val="en-US"/>
        </w:rPr>
        <w:t xml:space="preserve"> I prefer, I’d prefer, I’d rather prefer, </w:t>
      </w:r>
      <w:r>
        <w:rPr>
          <w:rFonts w:ascii="Times New Roman" w:eastAsia="Times New Roman" w:hAnsi="Times New Roman" w:cs="Times New Roman"/>
          <w:color w:val="000000"/>
          <w:sz w:val="24"/>
          <w:szCs w:val="24"/>
        </w:rPr>
        <w:t>выражающие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предпочтение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а</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также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конструкций</w:t>
      </w:r>
      <w:r w:rsidRPr="00327F74">
        <w:rPr>
          <w:rFonts w:ascii="Times New Roman" w:eastAsia="Times New Roman" w:hAnsi="Times New Roman" w:cs="Times New Roman"/>
          <w:color w:val="000000"/>
          <w:sz w:val="24"/>
          <w:szCs w:val="24"/>
          <w:lang w:val="en-US"/>
        </w:rPr>
        <w:t xml:space="preserve"> I’d rather, You’d better;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подлежащее, выраженное собирательным существительным (</w:t>
      </w:r>
      <w:proofErr w:type="spellStart"/>
      <w:r>
        <w:rPr>
          <w:rFonts w:ascii="Times New Roman" w:eastAsia="Times New Roman" w:hAnsi="Times New Roman" w:cs="Times New Roman"/>
          <w:color w:val="000000"/>
          <w:sz w:val="24"/>
          <w:szCs w:val="24"/>
        </w:rPr>
        <w:t>family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police</w:t>
      </w:r>
      <w:proofErr w:type="spellEnd"/>
      <w:r>
        <w:rPr>
          <w:rFonts w:ascii="Times New Roman" w:eastAsia="Times New Roman" w:hAnsi="Times New Roman" w:cs="Times New Roman"/>
          <w:color w:val="000000"/>
          <w:sz w:val="24"/>
          <w:szCs w:val="24"/>
        </w:rPr>
        <w:t xml:space="preserve">), и его согласование со сказуемым;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глаголы (правильные и неправильные) в видовременных формах действительного залога в изъявительном наклонении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Past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Future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Simple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Past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Future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Continuous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Past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Perfect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Perfect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Continuous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Future-in-the-Past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Tense</w:t>
      </w:r>
      <w:proofErr w:type="spellEnd"/>
      <w:r>
        <w:rPr>
          <w:rFonts w:ascii="Times New Roman" w:eastAsia="Times New Roman" w:hAnsi="Times New Roman" w:cs="Times New Roman"/>
          <w:color w:val="000000"/>
          <w:sz w:val="24"/>
          <w:szCs w:val="24"/>
        </w:rPr>
        <w:t>) и наиболее употребительных формах страдательного залога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Past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Simple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Passive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Perfect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Passive</w:t>
      </w:r>
      <w:proofErr w:type="spellEnd"/>
      <w:r>
        <w:rPr>
          <w:rFonts w:ascii="Times New Roman" w:eastAsia="Times New Roman" w:hAnsi="Times New Roman" w:cs="Times New Roman"/>
          <w:color w:val="000000"/>
          <w:sz w:val="24"/>
          <w:szCs w:val="24"/>
        </w:rPr>
        <w:t xml:space="preserve">);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конструкция</w:t>
      </w:r>
      <w:r w:rsidRPr="00327F74">
        <w:rPr>
          <w:rFonts w:ascii="Times New Roman" w:eastAsia="Times New Roman" w:hAnsi="Times New Roman" w:cs="Times New Roman"/>
          <w:color w:val="000000"/>
          <w:sz w:val="24"/>
          <w:szCs w:val="24"/>
          <w:lang w:val="en-US"/>
        </w:rPr>
        <w:t xml:space="preserve"> to be going to, </w:t>
      </w:r>
      <w:r>
        <w:rPr>
          <w:rFonts w:ascii="Times New Roman" w:eastAsia="Times New Roman" w:hAnsi="Times New Roman" w:cs="Times New Roman"/>
          <w:color w:val="000000"/>
          <w:sz w:val="24"/>
          <w:szCs w:val="24"/>
        </w:rPr>
        <w:t>формы</w:t>
      </w:r>
      <w:r w:rsidRPr="00327F74">
        <w:rPr>
          <w:rFonts w:ascii="Times New Roman" w:eastAsia="Times New Roman" w:hAnsi="Times New Roman" w:cs="Times New Roman"/>
          <w:color w:val="000000"/>
          <w:sz w:val="24"/>
          <w:szCs w:val="24"/>
          <w:lang w:val="en-US"/>
        </w:rPr>
        <w:t xml:space="preserve"> Future Simple Tense </w:t>
      </w:r>
      <w:r>
        <w:rPr>
          <w:rFonts w:ascii="Times New Roman" w:eastAsia="Times New Roman" w:hAnsi="Times New Roman" w:cs="Times New Roman"/>
          <w:color w:val="000000"/>
          <w:sz w:val="24"/>
          <w:szCs w:val="24"/>
        </w:rPr>
        <w:t>и</w:t>
      </w:r>
      <w:r w:rsidRPr="00327F74">
        <w:rPr>
          <w:rFonts w:ascii="Times New Roman" w:eastAsia="Times New Roman" w:hAnsi="Times New Roman" w:cs="Times New Roman"/>
          <w:color w:val="000000"/>
          <w:sz w:val="24"/>
          <w:szCs w:val="24"/>
          <w:lang w:val="en-US"/>
        </w:rPr>
        <w:t xml:space="preserve"> Present Continuous Tense </w:t>
      </w:r>
      <w:r>
        <w:rPr>
          <w:rFonts w:ascii="Times New Roman" w:eastAsia="Times New Roman" w:hAnsi="Times New Roman" w:cs="Times New Roman"/>
          <w:color w:val="000000"/>
          <w:sz w:val="24"/>
          <w:szCs w:val="24"/>
        </w:rPr>
        <w:t>для</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выражения</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будущего</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действия</w:t>
      </w:r>
      <w:r w:rsidRPr="00327F74">
        <w:rPr>
          <w:rFonts w:ascii="Times New Roman" w:eastAsia="Times New Roman" w:hAnsi="Times New Roman" w:cs="Times New Roman"/>
          <w:color w:val="000000"/>
          <w:sz w:val="24"/>
          <w:szCs w:val="24"/>
          <w:lang w:val="en-US"/>
        </w:rPr>
        <w:t xml:space="preserve">;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модальные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глаголы</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их</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эквиваленты</w:t>
      </w:r>
      <w:r w:rsidRPr="00327F74">
        <w:rPr>
          <w:rFonts w:ascii="Times New Roman" w:eastAsia="Times New Roman" w:hAnsi="Times New Roman" w:cs="Times New Roman"/>
          <w:color w:val="000000"/>
          <w:sz w:val="24"/>
          <w:szCs w:val="24"/>
          <w:lang w:val="en-US"/>
        </w:rPr>
        <w:t xml:space="preserve"> (can/be able to, could, must/have to, may, might, should, shall, would, will, need);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t>неличные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формы</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глагола</w:t>
      </w:r>
      <w:r w:rsidRPr="00327F74">
        <w:rPr>
          <w:rFonts w:ascii="Times New Roman" w:eastAsia="Times New Roman" w:hAnsi="Times New Roman" w:cs="Times New Roman"/>
          <w:color w:val="000000"/>
          <w:sz w:val="24"/>
          <w:szCs w:val="24"/>
          <w:lang w:val="en-US"/>
        </w:rPr>
        <w:t xml:space="preserve"> – </w:t>
      </w:r>
      <w:r>
        <w:rPr>
          <w:rFonts w:ascii="Times New Roman" w:eastAsia="Times New Roman" w:hAnsi="Times New Roman" w:cs="Times New Roman"/>
          <w:color w:val="000000"/>
          <w:sz w:val="24"/>
          <w:szCs w:val="24"/>
        </w:rPr>
        <w:t>инфинитив</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герундий</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причастие</w:t>
      </w:r>
      <w:r w:rsidRPr="00327F74">
        <w:rPr>
          <w:rFonts w:ascii="Times New Roman" w:eastAsia="Times New Roman" w:hAnsi="Times New Roman" w:cs="Times New Roman"/>
          <w:color w:val="000000"/>
          <w:sz w:val="24"/>
          <w:szCs w:val="24"/>
          <w:lang w:val="en-US"/>
        </w:rPr>
        <w:t xml:space="preserve"> (Participle I </w:t>
      </w:r>
      <w:r>
        <w:rPr>
          <w:rFonts w:ascii="Times New Roman" w:eastAsia="Times New Roman" w:hAnsi="Times New Roman" w:cs="Times New Roman"/>
          <w:color w:val="000000"/>
          <w:sz w:val="24"/>
          <w:szCs w:val="24"/>
        </w:rPr>
        <w:t>и</w:t>
      </w:r>
      <w:r w:rsidRPr="00327F74">
        <w:rPr>
          <w:rFonts w:ascii="Times New Roman" w:eastAsia="Times New Roman" w:hAnsi="Times New Roman" w:cs="Times New Roman"/>
          <w:color w:val="000000"/>
          <w:sz w:val="24"/>
          <w:szCs w:val="24"/>
          <w:lang w:val="en-US"/>
        </w:rPr>
        <w:t xml:space="preserve"> Participle II), </w:t>
      </w:r>
      <w:r>
        <w:rPr>
          <w:rFonts w:ascii="Times New Roman" w:eastAsia="Times New Roman" w:hAnsi="Times New Roman" w:cs="Times New Roman"/>
          <w:color w:val="000000"/>
          <w:sz w:val="24"/>
          <w:szCs w:val="24"/>
        </w:rPr>
        <w:t>причастия</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функции</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определения</w:t>
      </w:r>
      <w:r w:rsidRPr="00327F74">
        <w:rPr>
          <w:rFonts w:ascii="Times New Roman" w:eastAsia="Times New Roman" w:hAnsi="Times New Roman" w:cs="Times New Roman"/>
          <w:color w:val="000000"/>
          <w:sz w:val="24"/>
          <w:szCs w:val="24"/>
          <w:lang w:val="en-US"/>
        </w:rPr>
        <w:t xml:space="preserve"> (Participle I – a playing child, Participle II – a written text);</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определённый, неопределённый и нулевой артикли;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имена существительные во множественном числе, образованных по правилу, и исключения;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неисчисляемые имена существительные, имеющие форму только множественного числа;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притяжательный падеж имён существительных;</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имена прилагательные и наречия в положительной, сравнительной и превосходной степенях, образованных по правилу, и исключения;</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порядок следования нескольких прилагательных (мнение – размер – возраст – цвет – происхождение); </w:t>
      </w:r>
    </w:p>
    <w:p w:rsidR="00D32ABE" w:rsidRPr="00327F74" w:rsidRDefault="00327F74">
      <w:pPr>
        <w:pStyle w:val="10"/>
        <w:spacing w:after="0" w:line="264" w:lineRule="auto"/>
        <w:ind w:firstLine="600"/>
        <w:jc w:val="both"/>
        <w:rPr>
          <w:sz w:val="24"/>
          <w:szCs w:val="24"/>
          <w:lang w:val="en-US"/>
        </w:rPr>
      </w:pPr>
      <w:r>
        <w:rPr>
          <w:rFonts w:ascii="Times New Roman" w:eastAsia="Times New Roman" w:hAnsi="Times New Roman" w:cs="Times New Roman"/>
          <w:color w:val="000000"/>
          <w:sz w:val="24"/>
          <w:szCs w:val="24"/>
        </w:rPr>
        <w:lastRenderedPageBreak/>
        <w:t>слова</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выражающие</w:t>
      </w:r>
      <w:r w:rsidRPr="00327F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количество</w:t>
      </w:r>
      <w:r w:rsidRPr="00327F74">
        <w:rPr>
          <w:rFonts w:ascii="Times New Roman" w:eastAsia="Times New Roman" w:hAnsi="Times New Roman" w:cs="Times New Roman"/>
          <w:color w:val="000000"/>
          <w:sz w:val="24"/>
          <w:szCs w:val="24"/>
          <w:lang w:val="en-US"/>
        </w:rPr>
        <w:t xml:space="preserve"> (many/much, little/a little, few/a few, a lot of);</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неопределённые местоимения и их производные, отрицательные местоимения </w:t>
      </w:r>
      <w:proofErr w:type="spellStart"/>
      <w:r>
        <w:rPr>
          <w:rFonts w:ascii="Times New Roman" w:eastAsia="Times New Roman" w:hAnsi="Times New Roman" w:cs="Times New Roman"/>
          <w:color w:val="000000"/>
          <w:sz w:val="24"/>
          <w:szCs w:val="24"/>
        </w:rPr>
        <w:t>none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w:t>
      </w:r>
      <w:proofErr w:type="spellEnd"/>
      <w:r>
        <w:rPr>
          <w:rFonts w:ascii="Times New Roman" w:eastAsia="Times New Roman" w:hAnsi="Times New Roman" w:cs="Times New Roman"/>
          <w:color w:val="000000"/>
          <w:sz w:val="24"/>
          <w:szCs w:val="24"/>
        </w:rPr>
        <w:t xml:space="preserve"> и производные последнего (</w:t>
      </w:r>
      <w:proofErr w:type="spellStart"/>
      <w:r>
        <w:rPr>
          <w:rFonts w:ascii="Times New Roman" w:eastAsia="Times New Roman" w:hAnsi="Times New Roman" w:cs="Times New Roman"/>
          <w:color w:val="000000"/>
          <w:sz w:val="24"/>
          <w:szCs w:val="24"/>
        </w:rPr>
        <w:t>nobody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nothing</w:t>
      </w:r>
      <w:proofErr w:type="spellEnd"/>
      <w:r>
        <w:rPr>
          <w:rFonts w:ascii="Times New Roman" w:eastAsia="Times New Roman" w:hAnsi="Times New Roman" w:cs="Times New Roman"/>
          <w:color w:val="000000"/>
          <w:sz w:val="24"/>
          <w:szCs w:val="24"/>
        </w:rPr>
        <w:t>, и другие);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количественные и порядковые числительные;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предлоги места, времени, направления, предлоги, употребляемые с глаголами в страдательном залоге.</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6) владеть социокультурными знаниями и умениями: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проявлять уважение к иной культуре, соблюдать нормы вежливости в межкультурном общении.</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7) владеть компенсаторными умениями, позволяющими в случае сбоя коммуникации, а также в условиях дефицита языковых средств: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Pr>
          <w:rFonts w:ascii="Times New Roman" w:eastAsia="Times New Roman" w:hAnsi="Times New Roman" w:cs="Times New Roman"/>
          <w:color w:val="000000"/>
          <w:sz w:val="24"/>
          <w:szCs w:val="24"/>
        </w:rPr>
        <w:t>аудировании</w:t>
      </w:r>
      <w:proofErr w:type="spellEnd"/>
      <w:r>
        <w:rPr>
          <w:rFonts w:ascii="Times New Roman" w:eastAsia="Times New Roman" w:hAnsi="Times New Roman" w:cs="Times New Roman"/>
          <w:color w:val="000000"/>
          <w:sz w:val="24"/>
          <w:szCs w:val="24"/>
        </w:rPr>
        <w:t xml:space="preserve"> – языковую и контекстуальную догадку;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владеть </w:t>
      </w:r>
      <w:proofErr w:type="spellStart"/>
      <w:r>
        <w:rPr>
          <w:rFonts w:ascii="Times New Roman" w:eastAsia="Times New Roman" w:hAnsi="Times New Roman" w:cs="Times New Roman"/>
          <w:color w:val="000000"/>
          <w:sz w:val="24"/>
          <w:szCs w:val="24"/>
        </w:rPr>
        <w:t>метапредметными</w:t>
      </w:r>
      <w:proofErr w:type="spellEnd"/>
      <w:r>
        <w:rPr>
          <w:rFonts w:ascii="Times New Roman" w:eastAsia="Times New Roman" w:hAnsi="Times New Roman" w:cs="Times New Roman"/>
          <w:color w:val="000000"/>
          <w:sz w:val="24"/>
          <w:szCs w:val="24"/>
        </w:rPr>
        <w:t xml:space="preserve"> умениями, позволяющими совершенствовать учебную деятельность по овладению иностранным языком;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использовать иноязычные словари и справочники, в том числе информационно-справочные системы в электронной форме; </w:t>
      </w:r>
    </w:p>
    <w:p w:rsidR="00D32ABE" w:rsidRDefault="00327F74">
      <w:pPr>
        <w:pStyle w:val="10"/>
        <w:spacing w:after="0" w:line="264" w:lineRule="auto"/>
        <w:ind w:firstLine="600"/>
        <w:jc w:val="both"/>
        <w:rPr>
          <w:sz w:val="24"/>
          <w:szCs w:val="24"/>
        </w:rPr>
      </w:pPr>
      <w:r>
        <w:rPr>
          <w:rFonts w:ascii="Times New Roman" w:eastAsia="Times New Roman" w:hAnsi="Times New Roman" w:cs="Times New Roman"/>
          <w:color w:val="000000"/>
          <w:sz w:val="24"/>
          <w:szCs w:val="24"/>
        </w:rPr>
        <w:t xml:space="preserve">участвовать в учебно-исследовательской, проектной деятельности предметного и </w:t>
      </w:r>
      <w:proofErr w:type="spellStart"/>
      <w:r>
        <w:rPr>
          <w:rFonts w:ascii="Times New Roman" w:eastAsia="Times New Roman" w:hAnsi="Times New Roman" w:cs="Times New Roman"/>
          <w:color w:val="000000"/>
          <w:sz w:val="24"/>
          <w:szCs w:val="24"/>
        </w:rPr>
        <w:t>межпредметного</w:t>
      </w:r>
      <w:proofErr w:type="spellEnd"/>
      <w:r>
        <w:rPr>
          <w:rFonts w:ascii="Times New Roman" w:eastAsia="Times New Roman" w:hAnsi="Times New Roman" w:cs="Times New Roman"/>
          <w:color w:val="000000"/>
          <w:sz w:val="24"/>
          <w:szCs w:val="24"/>
        </w:rPr>
        <w:t xml:space="preserve"> характера с использованием материалов на английском языке и применением информационно-коммуникационных технологий; </w:t>
      </w:r>
    </w:p>
    <w:p w:rsidR="00D32ABE" w:rsidRDefault="00327F74">
      <w:pPr>
        <w:pStyle w:val="10"/>
        <w:spacing w:after="0" w:line="264" w:lineRule="auto"/>
        <w:ind w:firstLine="600"/>
        <w:jc w:val="both"/>
        <w:rPr>
          <w:sz w:val="24"/>
          <w:szCs w:val="24"/>
        </w:rPr>
        <w:sectPr w:rsidR="00D32ABE">
          <w:pgSz w:w="11906" w:h="16383"/>
          <w:pgMar w:top="1134" w:right="850" w:bottom="1134" w:left="1701" w:header="720" w:footer="720" w:gutter="0"/>
          <w:cols w:space="720"/>
        </w:sectPr>
      </w:pPr>
      <w:r>
        <w:rPr>
          <w:rFonts w:ascii="Times New Roman" w:eastAsia="Times New Roman" w:hAnsi="Times New Roman" w:cs="Times New Roman"/>
          <w:color w:val="000000"/>
          <w:sz w:val="24"/>
          <w:szCs w:val="24"/>
        </w:rPr>
        <w:t>соблюдать правила информационной безопасности в ситуациях повседневной жизни и при работе в сети Интернет.</w:t>
      </w:r>
    </w:p>
    <w:p w:rsidR="00D32ABE" w:rsidRDefault="00327F74">
      <w:pPr>
        <w:pStyle w:val="10"/>
        <w:spacing w:after="0"/>
        <w:ind w:left="120"/>
        <w:rPr>
          <w:sz w:val="24"/>
          <w:szCs w:val="24"/>
        </w:rPr>
      </w:pPr>
      <w:bookmarkStart w:id="10" w:name="2s8eyo1" w:colFirst="0" w:colLast="0"/>
      <w:bookmarkStart w:id="11" w:name="_17dp8vu" w:colFirst="0" w:colLast="0"/>
      <w:bookmarkEnd w:id="10"/>
      <w:bookmarkEnd w:id="11"/>
      <w:r>
        <w:rPr>
          <w:rFonts w:ascii="Times New Roman" w:eastAsia="Times New Roman" w:hAnsi="Times New Roman" w:cs="Times New Roman"/>
          <w:b/>
          <w:color w:val="000000"/>
          <w:sz w:val="24"/>
          <w:szCs w:val="24"/>
        </w:rPr>
        <w:lastRenderedPageBreak/>
        <w:t xml:space="preserve"> ТЕМАТИЧЕСКОЕ ПЛАНИРОВАНИЕ </w:t>
      </w:r>
    </w:p>
    <w:p w:rsidR="00D32ABE" w:rsidRDefault="00327F74">
      <w:pPr>
        <w:pStyle w:val="10"/>
        <w:spacing w:after="0"/>
        <w:ind w:left="120"/>
        <w:rPr>
          <w:sz w:val="24"/>
          <w:szCs w:val="24"/>
        </w:rPr>
      </w:pPr>
      <w:r>
        <w:rPr>
          <w:rFonts w:ascii="Times New Roman" w:eastAsia="Times New Roman" w:hAnsi="Times New Roman" w:cs="Times New Roman"/>
          <w:b/>
          <w:color w:val="000000"/>
          <w:sz w:val="24"/>
          <w:szCs w:val="24"/>
        </w:rPr>
        <w:t xml:space="preserve"> 10 КЛАСС </w:t>
      </w:r>
    </w:p>
    <w:tbl>
      <w:tblPr>
        <w:tblStyle w:val="a6"/>
        <w:tblW w:w="9072" w:type="dxa"/>
        <w:tblInd w:w="-15" w:type="dxa"/>
        <w:tblBorders>
          <w:top w:val="nil"/>
          <w:left w:val="nil"/>
          <w:bottom w:val="nil"/>
          <w:right w:val="nil"/>
          <w:insideH w:val="nil"/>
          <w:insideV w:val="nil"/>
        </w:tblBorders>
        <w:tblLayout w:type="fixed"/>
        <w:tblLook w:val="0400" w:firstRow="0" w:lastRow="0" w:firstColumn="0" w:lastColumn="0" w:noHBand="0" w:noVBand="1"/>
      </w:tblPr>
      <w:tblGrid>
        <w:gridCol w:w="709"/>
        <w:gridCol w:w="4678"/>
        <w:gridCol w:w="709"/>
        <w:gridCol w:w="1045"/>
        <w:gridCol w:w="1931"/>
      </w:tblGrid>
      <w:tr w:rsidR="00D32ABE">
        <w:trPr>
          <w:cantSplit/>
          <w:trHeight w:val="144"/>
          <w:tblHeader/>
        </w:trPr>
        <w:tc>
          <w:tcPr>
            <w:tcW w:w="709" w:type="dxa"/>
            <w:vMerge w:val="restart"/>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b/>
                <w:color w:val="000000"/>
                <w:sz w:val="24"/>
                <w:szCs w:val="24"/>
              </w:rPr>
              <w:t xml:space="preserve">№ п/п </w:t>
            </w:r>
          </w:p>
          <w:p w:rsidR="00D32ABE" w:rsidRDefault="00D32ABE">
            <w:pPr>
              <w:pStyle w:val="10"/>
              <w:spacing w:after="0"/>
              <w:ind w:left="135"/>
              <w:rPr>
                <w:sz w:val="24"/>
                <w:szCs w:val="24"/>
              </w:rPr>
            </w:pPr>
          </w:p>
        </w:tc>
        <w:tc>
          <w:tcPr>
            <w:tcW w:w="4678" w:type="dxa"/>
            <w:vMerge w:val="restart"/>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b/>
                <w:color w:val="000000"/>
                <w:sz w:val="24"/>
                <w:szCs w:val="24"/>
              </w:rPr>
              <w:t xml:space="preserve">Наименование разделов и тем программы </w:t>
            </w:r>
          </w:p>
          <w:p w:rsidR="00D32ABE" w:rsidRDefault="00D32ABE">
            <w:pPr>
              <w:pStyle w:val="10"/>
              <w:spacing w:after="0"/>
              <w:ind w:left="135"/>
              <w:rPr>
                <w:sz w:val="24"/>
                <w:szCs w:val="24"/>
              </w:rPr>
            </w:pPr>
          </w:p>
        </w:tc>
        <w:tc>
          <w:tcPr>
            <w:tcW w:w="1754" w:type="dxa"/>
            <w:gridSpan w:val="2"/>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b/>
                <w:color w:val="000000"/>
                <w:sz w:val="24"/>
                <w:szCs w:val="24"/>
              </w:rPr>
              <w:t>Количество часов</w:t>
            </w:r>
          </w:p>
        </w:tc>
        <w:tc>
          <w:tcPr>
            <w:tcW w:w="1931" w:type="dxa"/>
            <w:vMerge w:val="restart"/>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D32ABE" w:rsidRDefault="00D32ABE">
            <w:pPr>
              <w:pStyle w:val="10"/>
              <w:spacing w:after="0"/>
              <w:ind w:left="135"/>
              <w:rPr>
                <w:sz w:val="24"/>
                <w:szCs w:val="24"/>
              </w:rPr>
            </w:pPr>
          </w:p>
        </w:tc>
      </w:tr>
      <w:tr w:rsidR="00D32ABE">
        <w:trPr>
          <w:cantSplit/>
          <w:trHeight w:val="144"/>
          <w:tblHeader/>
        </w:trPr>
        <w:tc>
          <w:tcPr>
            <w:tcW w:w="709" w:type="dxa"/>
            <w:vMerge/>
            <w:tcMar>
              <w:top w:w="50" w:type="dxa"/>
              <w:left w:w="100" w:type="dxa"/>
            </w:tcMar>
            <w:vAlign w:val="center"/>
          </w:tcPr>
          <w:p w:rsidR="00D32ABE" w:rsidRDefault="00D32ABE">
            <w:pPr>
              <w:pStyle w:val="10"/>
              <w:widowControl w:val="0"/>
              <w:pBdr>
                <w:top w:val="nil"/>
                <w:left w:val="nil"/>
                <w:bottom w:val="nil"/>
                <w:right w:val="nil"/>
                <w:between w:val="nil"/>
              </w:pBdr>
              <w:spacing w:after="0"/>
              <w:rPr>
                <w:sz w:val="24"/>
                <w:szCs w:val="24"/>
              </w:rPr>
            </w:pPr>
          </w:p>
        </w:tc>
        <w:tc>
          <w:tcPr>
            <w:tcW w:w="4678" w:type="dxa"/>
            <w:vMerge/>
            <w:tcMar>
              <w:top w:w="50" w:type="dxa"/>
              <w:left w:w="100" w:type="dxa"/>
            </w:tcMar>
            <w:vAlign w:val="center"/>
          </w:tcPr>
          <w:p w:rsidR="00D32ABE" w:rsidRDefault="00D32ABE">
            <w:pPr>
              <w:pStyle w:val="10"/>
              <w:widowControl w:val="0"/>
              <w:pBdr>
                <w:top w:val="nil"/>
                <w:left w:val="nil"/>
                <w:bottom w:val="nil"/>
                <w:right w:val="nil"/>
                <w:between w:val="nil"/>
              </w:pBdr>
              <w:spacing w:after="0"/>
              <w:rPr>
                <w:sz w:val="24"/>
                <w:szCs w:val="24"/>
              </w:rPr>
            </w:pPr>
          </w:p>
        </w:tc>
        <w:tc>
          <w:tcPr>
            <w:tcW w:w="709"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b/>
                <w:color w:val="000000"/>
                <w:sz w:val="24"/>
                <w:szCs w:val="24"/>
              </w:rPr>
              <w:t xml:space="preserve">Всего </w:t>
            </w:r>
          </w:p>
          <w:p w:rsidR="00D32ABE" w:rsidRDefault="00D32ABE">
            <w:pPr>
              <w:pStyle w:val="10"/>
              <w:spacing w:after="0"/>
              <w:ind w:left="135"/>
              <w:rPr>
                <w:sz w:val="24"/>
                <w:szCs w:val="24"/>
              </w:rPr>
            </w:pPr>
          </w:p>
        </w:tc>
        <w:tc>
          <w:tcPr>
            <w:tcW w:w="1045"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b/>
                <w:color w:val="000000"/>
                <w:sz w:val="24"/>
                <w:szCs w:val="24"/>
              </w:rPr>
              <w:t xml:space="preserve">Контрольные работы </w:t>
            </w:r>
          </w:p>
          <w:p w:rsidR="00D32ABE" w:rsidRDefault="00D32ABE">
            <w:pPr>
              <w:pStyle w:val="10"/>
              <w:spacing w:after="0"/>
              <w:ind w:left="135"/>
              <w:rPr>
                <w:sz w:val="24"/>
                <w:szCs w:val="24"/>
              </w:rPr>
            </w:pPr>
          </w:p>
        </w:tc>
        <w:tc>
          <w:tcPr>
            <w:tcW w:w="1931" w:type="dxa"/>
            <w:vMerge/>
            <w:tcMar>
              <w:top w:w="50" w:type="dxa"/>
              <w:left w:w="100" w:type="dxa"/>
            </w:tcMar>
            <w:vAlign w:val="center"/>
          </w:tcPr>
          <w:p w:rsidR="00D32ABE" w:rsidRDefault="00D32ABE">
            <w:pPr>
              <w:pStyle w:val="10"/>
              <w:widowControl w:val="0"/>
              <w:pBdr>
                <w:top w:val="nil"/>
                <w:left w:val="nil"/>
                <w:bottom w:val="nil"/>
                <w:right w:val="nil"/>
                <w:between w:val="nil"/>
              </w:pBdr>
              <w:spacing w:after="0"/>
              <w:rPr>
                <w:sz w:val="24"/>
                <w:szCs w:val="24"/>
              </w:rPr>
            </w:pPr>
          </w:p>
        </w:tc>
      </w:tr>
      <w:tr w:rsidR="00D32ABE">
        <w:trPr>
          <w:cantSplit/>
          <w:trHeight w:val="144"/>
          <w:tblHeader/>
        </w:trPr>
        <w:tc>
          <w:tcPr>
            <w:tcW w:w="709"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w:t>
            </w:r>
          </w:p>
        </w:tc>
        <w:tc>
          <w:tcPr>
            <w:tcW w:w="4678"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8 </w:t>
            </w:r>
          </w:p>
        </w:tc>
        <w:tc>
          <w:tcPr>
            <w:tcW w:w="1045" w:type="dxa"/>
            <w:tcMar>
              <w:top w:w="50" w:type="dxa"/>
              <w:left w:w="100" w:type="dxa"/>
            </w:tcMar>
            <w:vAlign w:val="center"/>
          </w:tcPr>
          <w:p w:rsidR="00D32ABE" w:rsidRDefault="00D32ABE">
            <w:pPr>
              <w:pStyle w:val="10"/>
              <w:spacing w:after="0"/>
              <w:ind w:left="135"/>
              <w:jc w:val="center"/>
              <w:rPr>
                <w:sz w:val="24"/>
                <w:szCs w:val="24"/>
              </w:rPr>
            </w:pPr>
          </w:p>
        </w:tc>
        <w:tc>
          <w:tcPr>
            <w:tcW w:w="193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709"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w:t>
            </w:r>
          </w:p>
        </w:tc>
        <w:tc>
          <w:tcPr>
            <w:tcW w:w="4678"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Внешность и характеристика человека, литературного персонажа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4 </w:t>
            </w:r>
          </w:p>
        </w:tc>
        <w:tc>
          <w:tcPr>
            <w:tcW w:w="1045" w:type="dxa"/>
            <w:tcMar>
              <w:top w:w="50" w:type="dxa"/>
              <w:left w:w="100" w:type="dxa"/>
            </w:tcMar>
            <w:vAlign w:val="center"/>
          </w:tcPr>
          <w:p w:rsidR="00D32ABE" w:rsidRDefault="00D32ABE">
            <w:pPr>
              <w:pStyle w:val="10"/>
              <w:spacing w:after="0"/>
              <w:ind w:left="135"/>
              <w:jc w:val="center"/>
              <w:rPr>
                <w:sz w:val="24"/>
                <w:szCs w:val="24"/>
              </w:rPr>
            </w:pPr>
          </w:p>
        </w:tc>
        <w:tc>
          <w:tcPr>
            <w:tcW w:w="193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709"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w:t>
            </w:r>
          </w:p>
        </w:tc>
        <w:tc>
          <w:tcPr>
            <w:tcW w:w="4678"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10 </w:t>
            </w:r>
          </w:p>
        </w:tc>
        <w:tc>
          <w:tcPr>
            <w:tcW w:w="1045"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93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709"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w:t>
            </w:r>
          </w:p>
        </w:tc>
        <w:tc>
          <w:tcPr>
            <w:tcW w:w="4678"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7 </w:t>
            </w:r>
          </w:p>
        </w:tc>
        <w:tc>
          <w:tcPr>
            <w:tcW w:w="1045" w:type="dxa"/>
            <w:tcMar>
              <w:top w:w="50" w:type="dxa"/>
              <w:left w:w="100" w:type="dxa"/>
            </w:tcMar>
            <w:vAlign w:val="center"/>
          </w:tcPr>
          <w:p w:rsidR="00D32ABE" w:rsidRDefault="00D32ABE">
            <w:pPr>
              <w:pStyle w:val="10"/>
              <w:spacing w:after="0"/>
              <w:ind w:left="135"/>
              <w:jc w:val="center"/>
              <w:rPr>
                <w:sz w:val="24"/>
                <w:szCs w:val="24"/>
              </w:rPr>
            </w:pPr>
          </w:p>
        </w:tc>
        <w:tc>
          <w:tcPr>
            <w:tcW w:w="193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709"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w:t>
            </w:r>
          </w:p>
        </w:tc>
        <w:tc>
          <w:tcPr>
            <w:tcW w:w="4678"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Современный мир профессий. Проблемы выбора профессии. Роль иностранного языка в планах на будущее</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9 </w:t>
            </w:r>
          </w:p>
        </w:tc>
        <w:tc>
          <w:tcPr>
            <w:tcW w:w="1045"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93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709"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w:t>
            </w:r>
          </w:p>
        </w:tc>
        <w:tc>
          <w:tcPr>
            <w:tcW w:w="4678"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Молодежь в современном обществе. Досуг молодежи: чтение, кино, театр, музыка, музеи, Интернет, компьютерные игры. Любовь и дружба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13 </w:t>
            </w:r>
          </w:p>
        </w:tc>
        <w:tc>
          <w:tcPr>
            <w:tcW w:w="1045"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93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709"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w:t>
            </w:r>
          </w:p>
        </w:tc>
        <w:tc>
          <w:tcPr>
            <w:tcW w:w="4678"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Покупки: одежда, обувь, продукты питания. Карманные деньги. Молодежная мода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5 </w:t>
            </w:r>
          </w:p>
        </w:tc>
        <w:tc>
          <w:tcPr>
            <w:tcW w:w="1045" w:type="dxa"/>
            <w:tcMar>
              <w:top w:w="50" w:type="dxa"/>
              <w:left w:w="100" w:type="dxa"/>
            </w:tcMar>
            <w:vAlign w:val="center"/>
          </w:tcPr>
          <w:p w:rsidR="00D32ABE" w:rsidRDefault="00D32ABE">
            <w:pPr>
              <w:pStyle w:val="10"/>
              <w:spacing w:after="0"/>
              <w:ind w:left="135"/>
              <w:jc w:val="center"/>
              <w:rPr>
                <w:sz w:val="24"/>
                <w:szCs w:val="24"/>
              </w:rPr>
            </w:pPr>
          </w:p>
        </w:tc>
        <w:tc>
          <w:tcPr>
            <w:tcW w:w="193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709"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w:t>
            </w:r>
          </w:p>
        </w:tc>
        <w:tc>
          <w:tcPr>
            <w:tcW w:w="4678"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Туризм. Виды отдыха. Путешествия по России и зарубежным странам</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7 </w:t>
            </w:r>
          </w:p>
        </w:tc>
        <w:tc>
          <w:tcPr>
            <w:tcW w:w="1045"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93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709"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w:t>
            </w:r>
          </w:p>
        </w:tc>
        <w:tc>
          <w:tcPr>
            <w:tcW w:w="4678"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Проблемы экологии. Защита окружающей среды. Стихийные бедствия. Условия проживания в городской и сельской местности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16 </w:t>
            </w:r>
          </w:p>
        </w:tc>
        <w:tc>
          <w:tcPr>
            <w:tcW w:w="1045"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93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709"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lastRenderedPageBreak/>
              <w:t>10</w:t>
            </w:r>
          </w:p>
        </w:tc>
        <w:tc>
          <w:tcPr>
            <w:tcW w:w="4678"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Технический прогресс: перспективы и последствия. Современные средства связи (мобильные телефоны, смартфоны, планшеты, компьютеры)</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9 </w:t>
            </w:r>
          </w:p>
        </w:tc>
        <w:tc>
          <w:tcPr>
            <w:tcW w:w="1045"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93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709"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11</w:t>
            </w:r>
          </w:p>
        </w:tc>
        <w:tc>
          <w:tcPr>
            <w:tcW w:w="4678"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8 </w:t>
            </w:r>
          </w:p>
        </w:tc>
        <w:tc>
          <w:tcPr>
            <w:tcW w:w="1045" w:type="dxa"/>
            <w:tcMar>
              <w:top w:w="50" w:type="dxa"/>
              <w:left w:w="100" w:type="dxa"/>
            </w:tcMar>
            <w:vAlign w:val="center"/>
          </w:tcPr>
          <w:p w:rsidR="00D32ABE" w:rsidRDefault="00D32ABE">
            <w:pPr>
              <w:pStyle w:val="10"/>
              <w:spacing w:after="0"/>
              <w:ind w:left="135"/>
              <w:jc w:val="center"/>
              <w:rPr>
                <w:sz w:val="24"/>
                <w:szCs w:val="24"/>
              </w:rPr>
            </w:pPr>
          </w:p>
        </w:tc>
        <w:tc>
          <w:tcPr>
            <w:tcW w:w="193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709"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12</w:t>
            </w:r>
          </w:p>
        </w:tc>
        <w:tc>
          <w:tcPr>
            <w:tcW w:w="4678"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6 </w:t>
            </w:r>
          </w:p>
        </w:tc>
        <w:tc>
          <w:tcPr>
            <w:tcW w:w="1045" w:type="dxa"/>
            <w:tcMar>
              <w:top w:w="50" w:type="dxa"/>
              <w:left w:w="100" w:type="dxa"/>
            </w:tcMar>
            <w:vAlign w:val="center"/>
          </w:tcPr>
          <w:p w:rsidR="00D32ABE" w:rsidRDefault="00D32ABE">
            <w:pPr>
              <w:pStyle w:val="10"/>
              <w:spacing w:after="0"/>
              <w:ind w:left="135"/>
              <w:jc w:val="center"/>
              <w:rPr>
                <w:sz w:val="24"/>
                <w:szCs w:val="24"/>
              </w:rPr>
            </w:pPr>
          </w:p>
        </w:tc>
        <w:tc>
          <w:tcPr>
            <w:tcW w:w="193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5387" w:type="dxa"/>
            <w:gridSpan w:val="2"/>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ОБЩЕЕ КОЛИЧЕСТВО ЧАСОВ ПО ПРОГРАММЕ</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102 </w:t>
            </w:r>
          </w:p>
        </w:tc>
        <w:tc>
          <w:tcPr>
            <w:tcW w:w="1045"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6 </w:t>
            </w:r>
          </w:p>
        </w:tc>
        <w:tc>
          <w:tcPr>
            <w:tcW w:w="1931" w:type="dxa"/>
            <w:tcMar>
              <w:top w:w="50" w:type="dxa"/>
              <w:left w:w="100" w:type="dxa"/>
            </w:tcMar>
            <w:vAlign w:val="center"/>
          </w:tcPr>
          <w:p w:rsidR="00D32ABE" w:rsidRDefault="00D32ABE">
            <w:pPr>
              <w:pStyle w:val="10"/>
              <w:rPr>
                <w:sz w:val="24"/>
                <w:szCs w:val="24"/>
              </w:rPr>
            </w:pPr>
          </w:p>
        </w:tc>
      </w:tr>
    </w:tbl>
    <w:p w:rsidR="00D32ABE" w:rsidRDefault="00D32ABE">
      <w:pPr>
        <w:pStyle w:val="10"/>
        <w:spacing w:after="0"/>
        <w:ind w:left="120"/>
        <w:rPr>
          <w:rFonts w:ascii="Times New Roman" w:eastAsia="Times New Roman" w:hAnsi="Times New Roman" w:cs="Times New Roman"/>
          <w:b/>
          <w:color w:val="000000"/>
          <w:sz w:val="24"/>
          <w:szCs w:val="24"/>
        </w:rPr>
      </w:pPr>
    </w:p>
    <w:p w:rsidR="00D32ABE" w:rsidRDefault="00327F74">
      <w:pPr>
        <w:pStyle w:val="10"/>
        <w:spacing w:after="0"/>
        <w:ind w:left="120"/>
        <w:rPr>
          <w:sz w:val="24"/>
          <w:szCs w:val="24"/>
        </w:rPr>
      </w:pPr>
      <w:r>
        <w:rPr>
          <w:rFonts w:ascii="Times New Roman" w:eastAsia="Times New Roman" w:hAnsi="Times New Roman" w:cs="Times New Roman"/>
          <w:b/>
          <w:color w:val="000000"/>
          <w:sz w:val="24"/>
          <w:szCs w:val="24"/>
        </w:rPr>
        <w:t xml:space="preserve"> 11 КЛАСС </w:t>
      </w:r>
    </w:p>
    <w:tbl>
      <w:tblPr>
        <w:tblStyle w:val="a7"/>
        <w:tblW w:w="8765" w:type="dxa"/>
        <w:tblInd w:w="370" w:type="dxa"/>
        <w:tblBorders>
          <w:top w:val="nil"/>
          <w:left w:val="nil"/>
          <w:bottom w:val="nil"/>
          <w:right w:val="nil"/>
          <w:insideH w:val="nil"/>
          <w:insideV w:val="nil"/>
        </w:tblBorders>
        <w:tblLayout w:type="fixed"/>
        <w:tblLook w:val="0400" w:firstRow="0" w:lastRow="0" w:firstColumn="0" w:lastColumn="0" w:noHBand="0" w:noVBand="1"/>
      </w:tblPr>
      <w:tblGrid>
        <w:gridCol w:w="687"/>
        <w:gridCol w:w="2967"/>
        <w:gridCol w:w="992"/>
        <w:gridCol w:w="1847"/>
        <w:gridCol w:w="2272"/>
      </w:tblGrid>
      <w:tr w:rsidR="00D32ABE">
        <w:trPr>
          <w:cantSplit/>
          <w:trHeight w:val="144"/>
          <w:tblHeader/>
        </w:trPr>
        <w:tc>
          <w:tcPr>
            <w:tcW w:w="687" w:type="dxa"/>
            <w:vMerge w:val="restart"/>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b/>
                <w:color w:val="000000"/>
                <w:sz w:val="24"/>
                <w:szCs w:val="24"/>
              </w:rPr>
              <w:t xml:space="preserve">№ п/п </w:t>
            </w:r>
          </w:p>
          <w:p w:rsidR="00D32ABE" w:rsidRDefault="00D32ABE">
            <w:pPr>
              <w:pStyle w:val="10"/>
              <w:spacing w:after="0"/>
              <w:ind w:left="135"/>
              <w:rPr>
                <w:sz w:val="24"/>
                <w:szCs w:val="24"/>
              </w:rPr>
            </w:pPr>
          </w:p>
        </w:tc>
        <w:tc>
          <w:tcPr>
            <w:tcW w:w="2967" w:type="dxa"/>
            <w:vMerge w:val="restart"/>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b/>
                <w:color w:val="000000"/>
                <w:sz w:val="24"/>
                <w:szCs w:val="24"/>
              </w:rPr>
              <w:t xml:space="preserve">Наименование разделов и тем программы </w:t>
            </w:r>
          </w:p>
          <w:p w:rsidR="00D32ABE" w:rsidRDefault="00D32ABE">
            <w:pPr>
              <w:pStyle w:val="10"/>
              <w:spacing w:after="0"/>
              <w:ind w:left="135"/>
              <w:rPr>
                <w:sz w:val="24"/>
                <w:szCs w:val="24"/>
              </w:rPr>
            </w:pPr>
          </w:p>
        </w:tc>
        <w:tc>
          <w:tcPr>
            <w:tcW w:w="2839" w:type="dxa"/>
            <w:gridSpan w:val="2"/>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b/>
                <w:color w:val="000000"/>
                <w:sz w:val="24"/>
                <w:szCs w:val="24"/>
              </w:rPr>
              <w:t>Количество часов</w:t>
            </w:r>
          </w:p>
        </w:tc>
        <w:tc>
          <w:tcPr>
            <w:tcW w:w="2272" w:type="dxa"/>
            <w:vMerge w:val="restart"/>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D32ABE" w:rsidRDefault="00D32ABE">
            <w:pPr>
              <w:pStyle w:val="10"/>
              <w:spacing w:after="0"/>
              <w:ind w:left="135"/>
              <w:rPr>
                <w:sz w:val="24"/>
                <w:szCs w:val="24"/>
              </w:rPr>
            </w:pPr>
          </w:p>
        </w:tc>
      </w:tr>
      <w:tr w:rsidR="00D32ABE">
        <w:trPr>
          <w:cantSplit/>
          <w:trHeight w:val="144"/>
          <w:tblHeader/>
        </w:trPr>
        <w:tc>
          <w:tcPr>
            <w:tcW w:w="687" w:type="dxa"/>
            <w:vMerge/>
            <w:tcMar>
              <w:top w:w="50" w:type="dxa"/>
              <w:left w:w="100" w:type="dxa"/>
            </w:tcMar>
            <w:vAlign w:val="center"/>
          </w:tcPr>
          <w:p w:rsidR="00D32ABE" w:rsidRDefault="00D32ABE">
            <w:pPr>
              <w:pStyle w:val="10"/>
              <w:widowControl w:val="0"/>
              <w:pBdr>
                <w:top w:val="nil"/>
                <w:left w:val="nil"/>
                <w:bottom w:val="nil"/>
                <w:right w:val="nil"/>
                <w:between w:val="nil"/>
              </w:pBdr>
              <w:spacing w:after="0"/>
              <w:rPr>
                <w:sz w:val="24"/>
                <w:szCs w:val="24"/>
              </w:rPr>
            </w:pPr>
          </w:p>
        </w:tc>
        <w:tc>
          <w:tcPr>
            <w:tcW w:w="2967" w:type="dxa"/>
            <w:vMerge/>
            <w:tcMar>
              <w:top w:w="50" w:type="dxa"/>
              <w:left w:w="100" w:type="dxa"/>
            </w:tcMar>
            <w:vAlign w:val="center"/>
          </w:tcPr>
          <w:p w:rsidR="00D32ABE" w:rsidRDefault="00D32ABE">
            <w:pPr>
              <w:pStyle w:val="10"/>
              <w:widowControl w:val="0"/>
              <w:pBdr>
                <w:top w:val="nil"/>
                <w:left w:val="nil"/>
                <w:bottom w:val="nil"/>
                <w:right w:val="nil"/>
                <w:between w:val="nil"/>
              </w:pBdr>
              <w:spacing w:after="0"/>
              <w:rPr>
                <w:sz w:val="24"/>
                <w:szCs w:val="24"/>
              </w:rPr>
            </w:pPr>
          </w:p>
        </w:tc>
        <w:tc>
          <w:tcPr>
            <w:tcW w:w="992"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b/>
                <w:color w:val="000000"/>
                <w:sz w:val="24"/>
                <w:szCs w:val="24"/>
              </w:rPr>
              <w:t xml:space="preserve">Всего </w:t>
            </w:r>
          </w:p>
          <w:p w:rsidR="00D32ABE" w:rsidRDefault="00D32ABE">
            <w:pPr>
              <w:pStyle w:val="10"/>
              <w:spacing w:after="0"/>
              <w:ind w:left="135"/>
              <w:rPr>
                <w:sz w:val="24"/>
                <w:szCs w:val="24"/>
              </w:rPr>
            </w:pPr>
          </w:p>
        </w:tc>
        <w:tc>
          <w:tcPr>
            <w:tcW w:w="1847"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b/>
                <w:color w:val="000000"/>
                <w:sz w:val="24"/>
                <w:szCs w:val="24"/>
              </w:rPr>
              <w:t xml:space="preserve">Контрольные работы </w:t>
            </w:r>
          </w:p>
          <w:p w:rsidR="00D32ABE" w:rsidRDefault="00D32ABE">
            <w:pPr>
              <w:pStyle w:val="10"/>
              <w:spacing w:after="0"/>
              <w:ind w:left="135"/>
              <w:rPr>
                <w:sz w:val="24"/>
                <w:szCs w:val="24"/>
              </w:rPr>
            </w:pPr>
          </w:p>
        </w:tc>
        <w:tc>
          <w:tcPr>
            <w:tcW w:w="2272" w:type="dxa"/>
            <w:vMerge/>
            <w:tcMar>
              <w:top w:w="50" w:type="dxa"/>
              <w:left w:w="100" w:type="dxa"/>
            </w:tcMar>
            <w:vAlign w:val="center"/>
          </w:tcPr>
          <w:p w:rsidR="00D32ABE" w:rsidRDefault="00D32ABE">
            <w:pPr>
              <w:pStyle w:val="10"/>
              <w:widowControl w:val="0"/>
              <w:pBdr>
                <w:top w:val="nil"/>
                <w:left w:val="nil"/>
                <w:bottom w:val="nil"/>
                <w:right w:val="nil"/>
                <w:between w:val="nil"/>
              </w:pBdr>
              <w:spacing w:after="0"/>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w:t>
            </w:r>
          </w:p>
        </w:tc>
        <w:tc>
          <w:tcPr>
            <w:tcW w:w="2967"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17 </w:t>
            </w:r>
          </w:p>
        </w:tc>
        <w:tc>
          <w:tcPr>
            <w:tcW w:w="1847"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272"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w:t>
            </w:r>
          </w:p>
        </w:tc>
        <w:tc>
          <w:tcPr>
            <w:tcW w:w="2967"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Внешность и характеристика человека, литературного персонажа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4 </w:t>
            </w:r>
          </w:p>
        </w:tc>
        <w:tc>
          <w:tcPr>
            <w:tcW w:w="1847" w:type="dxa"/>
            <w:tcMar>
              <w:top w:w="50" w:type="dxa"/>
              <w:left w:w="100" w:type="dxa"/>
            </w:tcMar>
            <w:vAlign w:val="center"/>
          </w:tcPr>
          <w:p w:rsidR="00D32ABE" w:rsidRDefault="00D32ABE">
            <w:pPr>
              <w:pStyle w:val="10"/>
              <w:spacing w:after="0"/>
              <w:ind w:left="135"/>
              <w:jc w:val="center"/>
              <w:rPr>
                <w:sz w:val="24"/>
                <w:szCs w:val="24"/>
              </w:rPr>
            </w:pPr>
          </w:p>
        </w:tc>
        <w:tc>
          <w:tcPr>
            <w:tcW w:w="2272"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lastRenderedPageBreak/>
              <w:t>3</w:t>
            </w:r>
          </w:p>
        </w:tc>
        <w:tc>
          <w:tcPr>
            <w:tcW w:w="2967"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8 </w:t>
            </w:r>
          </w:p>
        </w:tc>
        <w:tc>
          <w:tcPr>
            <w:tcW w:w="1847"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272"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w:t>
            </w:r>
          </w:p>
        </w:tc>
        <w:tc>
          <w:tcPr>
            <w:tcW w:w="2967"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10 </w:t>
            </w:r>
          </w:p>
        </w:tc>
        <w:tc>
          <w:tcPr>
            <w:tcW w:w="1847"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272"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w:t>
            </w:r>
          </w:p>
        </w:tc>
        <w:tc>
          <w:tcPr>
            <w:tcW w:w="2967"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Место иностранного языка в повседневной жизни и профессиональной деятельности в современном мире</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6 </w:t>
            </w:r>
          </w:p>
        </w:tc>
        <w:tc>
          <w:tcPr>
            <w:tcW w:w="1847" w:type="dxa"/>
            <w:tcMar>
              <w:top w:w="50" w:type="dxa"/>
              <w:left w:w="100" w:type="dxa"/>
            </w:tcMar>
            <w:vAlign w:val="center"/>
          </w:tcPr>
          <w:p w:rsidR="00D32ABE" w:rsidRDefault="00D32ABE">
            <w:pPr>
              <w:pStyle w:val="10"/>
              <w:spacing w:after="0"/>
              <w:ind w:left="135"/>
              <w:jc w:val="center"/>
              <w:rPr>
                <w:sz w:val="24"/>
                <w:szCs w:val="24"/>
              </w:rPr>
            </w:pPr>
          </w:p>
        </w:tc>
        <w:tc>
          <w:tcPr>
            <w:tcW w:w="2272"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w:t>
            </w:r>
          </w:p>
        </w:tc>
        <w:tc>
          <w:tcPr>
            <w:tcW w:w="2967"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6 </w:t>
            </w:r>
          </w:p>
        </w:tc>
        <w:tc>
          <w:tcPr>
            <w:tcW w:w="1847" w:type="dxa"/>
            <w:tcMar>
              <w:top w:w="50" w:type="dxa"/>
              <w:left w:w="100" w:type="dxa"/>
            </w:tcMar>
            <w:vAlign w:val="center"/>
          </w:tcPr>
          <w:p w:rsidR="00D32ABE" w:rsidRDefault="00D32ABE">
            <w:pPr>
              <w:pStyle w:val="10"/>
              <w:spacing w:after="0"/>
              <w:ind w:left="135"/>
              <w:jc w:val="center"/>
              <w:rPr>
                <w:sz w:val="24"/>
                <w:szCs w:val="24"/>
              </w:rPr>
            </w:pPr>
          </w:p>
        </w:tc>
        <w:tc>
          <w:tcPr>
            <w:tcW w:w="2272"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w:t>
            </w:r>
          </w:p>
        </w:tc>
        <w:tc>
          <w:tcPr>
            <w:tcW w:w="2967"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Роль спорта в современной жизни: виды спорта, экстремальный спорт, спортивные соревнования, Олимпийские игры</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5 </w:t>
            </w:r>
          </w:p>
        </w:tc>
        <w:tc>
          <w:tcPr>
            <w:tcW w:w="1847" w:type="dxa"/>
            <w:tcMar>
              <w:top w:w="50" w:type="dxa"/>
              <w:left w:w="100" w:type="dxa"/>
            </w:tcMar>
            <w:vAlign w:val="center"/>
          </w:tcPr>
          <w:p w:rsidR="00D32ABE" w:rsidRDefault="00D32ABE">
            <w:pPr>
              <w:pStyle w:val="10"/>
              <w:spacing w:after="0"/>
              <w:ind w:left="135"/>
              <w:jc w:val="center"/>
              <w:rPr>
                <w:sz w:val="24"/>
                <w:szCs w:val="24"/>
              </w:rPr>
            </w:pPr>
          </w:p>
        </w:tc>
        <w:tc>
          <w:tcPr>
            <w:tcW w:w="2272"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w:t>
            </w:r>
          </w:p>
        </w:tc>
        <w:tc>
          <w:tcPr>
            <w:tcW w:w="2967"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Туризм. Виды отдыха. Экотуризм. Путешествия по России и зарубежным странам</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8 </w:t>
            </w:r>
          </w:p>
        </w:tc>
        <w:tc>
          <w:tcPr>
            <w:tcW w:w="1847"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272"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lastRenderedPageBreak/>
              <w:t>9</w:t>
            </w:r>
          </w:p>
        </w:tc>
        <w:tc>
          <w:tcPr>
            <w:tcW w:w="2967"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Вселенная и человек. Природа. Проблемы экологии. Защита окружающей среды. Проживание в городской/сельской местности</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18 </w:t>
            </w:r>
          </w:p>
        </w:tc>
        <w:tc>
          <w:tcPr>
            <w:tcW w:w="1847"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272"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10</w:t>
            </w:r>
          </w:p>
        </w:tc>
        <w:tc>
          <w:tcPr>
            <w:tcW w:w="2967"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5 </w:t>
            </w:r>
          </w:p>
        </w:tc>
        <w:tc>
          <w:tcPr>
            <w:tcW w:w="1847" w:type="dxa"/>
            <w:tcMar>
              <w:top w:w="50" w:type="dxa"/>
              <w:left w:w="100" w:type="dxa"/>
            </w:tcMar>
            <w:vAlign w:val="center"/>
          </w:tcPr>
          <w:p w:rsidR="00D32ABE" w:rsidRDefault="00D32ABE">
            <w:pPr>
              <w:pStyle w:val="10"/>
              <w:spacing w:after="0"/>
              <w:ind w:left="135"/>
              <w:jc w:val="center"/>
              <w:rPr>
                <w:sz w:val="24"/>
                <w:szCs w:val="24"/>
              </w:rPr>
            </w:pPr>
          </w:p>
        </w:tc>
        <w:tc>
          <w:tcPr>
            <w:tcW w:w="2272"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11</w:t>
            </w:r>
          </w:p>
        </w:tc>
        <w:tc>
          <w:tcPr>
            <w:tcW w:w="2967"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8 </w:t>
            </w:r>
          </w:p>
        </w:tc>
        <w:tc>
          <w:tcPr>
            <w:tcW w:w="1847"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272"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12</w:t>
            </w:r>
          </w:p>
        </w:tc>
        <w:tc>
          <w:tcPr>
            <w:tcW w:w="2967"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7 </w:t>
            </w:r>
          </w:p>
        </w:tc>
        <w:tc>
          <w:tcPr>
            <w:tcW w:w="1847"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272"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3654" w:type="dxa"/>
            <w:gridSpan w:val="2"/>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ОБЩЕЕ КОЛИЧЕСТВО ЧАСОВ ПО ПРОГРАММЕ</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102 </w:t>
            </w:r>
          </w:p>
        </w:tc>
        <w:tc>
          <w:tcPr>
            <w:tcW w:w="1847"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7 </w:t>
            </w:r>
          </w:p>
        </w:tc>
        <w:tc>
          <w:tcPr>
            <w:tcW w:w="2272" w:type="dxa"/>
            <w:tcMar>
              <w:top w:w="50" w:type="dxa"/>
              <w:left w:w="100" w:type="dxa"/>
            </w:tcMar>
            <w:vAlign w:val="center"/>
          </w:tcPr>
          <w:p w:rsidR="00D32ABE" w:rsidRDefault="00D32ABE">
            <w:pPr>
              <w:pStyle w:val="10"/>
              <w:rPr>
                <w:sz w:val="24"/>
                <w:szCs w:val="24"/>
              </w:rPr>
            </w:pPr>
          </w:p>
        </w:tc>
      </w:tr>
    </w:tbl>
    <w:p w:rsidR="00327F74" w:rsidRDefault="00327F74" w:rsidP="00356A66">
      <w:pPr>
        <w:pStyle w:val="10"/>
        <w:spacing w:after="0"/>
        <w:rPr>
          <w:rFonts w:ascii="Times New Roman" w:eastAsia="Times New Roman" w:hAnsi="Times New Roman" w:cs="Times New Roman"/>
          <w:b/>
          <w:color w:val="000000"/>
          <w:sz w:val="24"/>
          <w:szCs w:val="24"/>
        </w:rPr>
      </w:pPr>
      <w:bookmarkStart w:id="12" w:name="3rdcrjn" w:colFirst="0" w:colLast="0"/>
      <w:bookmarkEnd w:id="12"/>
    </w:p>
    <w:p w:rsidR="00D32ABE" w:rsidRDefault="00327F74">
      <w:pPr>
        <w:pStyle w:val="10"/>
        <w:spacing w:after="0"/>
        <w:ind w:left="120"/>
        <w:rPr>
          <w:sz w:val="24"/>
          <w:szCs w:val="24"/>
        </w:rPr>
      </w:pPr>
      <w:r>
        <w:rPr>
          <w:rFonts w:ascii="Times New Roman" w:eastAsia="Times New Roman" w:hAnsi="Times New Roman" w:cs="Times New Roman"/>
          <w:b/>
          <w:color w:val="000000"/>
          <w:sz w:val="24"/>
          <w:szCs w:val="24"/>
        </w:rPr>
        <w:t xml:space="preserve">    ПОУРОЧНОЕ ПЛАНИРОВАНИЕ </w:t>
      </w:r>
    </w:p>
    <w:p w:rsidR="00D32ABE" w:rsidRDefault="00327F74">
      <w:pPr>
        <w:pStyle w:val="10"/>
        <w:spacing w:after="0"/>
        <w:ind w:left="120"/>
        <w:rPr>
          <w:sz w:val="24"/>
          <w:szCs w:val="24"/>
        </w:rPr>
      </w:pPr>
      <w:r>
        <w:rPr>
          <w:rFonts w:ascii="Times New Roman" w:eastAsia="Times New Roman" w:hAnsi="Times New Roman" w:cs="Times New Roman"/>
          <w:b/>
          <w:color w:val="000000"/>
          <w:sz w:val="24"/>
          <w:szCs w:val="24"/>
        </w:rPr>
        <w:t xml:space="preserve">   10 КЛАСС </w:t>
      </w:r>
    </w:p>
    <w:tbl>
      <w:tblPr>
        <w:tblStyle w:val="a8"/>
        <w:tblW w:w="8690" w:type="dxa"/>
        <w:tblInd w:w="382" w:type="dxa"/>
        <w:tblBorders>
          <w:top w:val="nil"/>
          <w:left w:val="nil"/>
          <w:bottom w:val="nil"/>
          <w:right w:val="nil"/>
          <w:insideH w:val="nil"/>
          <w:insideV w:val="nil"/>
        </w:tblBorders>
        <w:tblLayout w:type="fixed"/>
        <w:tblLook w:val="0400" w:firstRow="0" w:lastRow="0" w:firstColumn="0" w:lastColumn="0" w:noHBand="0" w:noVBand="1"/>
      </w:tblPr>
      <w:tblGrid>
        <w:gridCol w:w="687"/>
        <w:gridCol w:w="3751"/>
        <w:gridCol w:w="992"/>
        <w:gridCol w:w="1039"/>
        <w:gridCol w:w="2221"/>
      </w:tblGrid>
      <w:tr w:rsidR="00D32ABE">
        <w:trPr>
          <w:cantSplit/>
          <w:trHeight w:val="144"/>
          <w:tblHeader/>
        </w:trPr>
        <w:tc>
          <w:tcPr>
            <w:tcW w:w="687" w:type="dxa"/>
            <w:vMerge w:val="restart"/>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b/>
                <w:color w:val="000000"/>
                <w:sz w:val="24"/>
                <w:szCs w:val="24"/>
              </w:rPr>
              <w:t xml:space="preserve">№ п/п </w:t>
            </w:r>
          </w:p>
          <w:p w:rsidR="00D32ABE" w:rsidRDefault="00D32ABE">
            <w:pPr>
              <w:pStyle w:val="10"/>
              <w:spacing w:after="0"/>
              <w:ind w:left="135"/>
              <w:rPr>
                <w:sz w:val="24"/>
                <w:szCs w:val="24"/>
              </w:rPr>
            </w:pPr>
          </w:p>
        </w:tc>
        <w:tc>
          <w:tcPr>
            <w:tcW w:w="3751" w:type="dxa"/>
            <w:vMerge w:val="restart"/>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b/>
                <w:color w:val="000000"/>
                <w:sz w:val="24"/>
                <w:szCs w:val="24"/>
              </w:rPr>
              <w:t xml:space="preserve">Тема урока </w:t>
            </w:r>
          </w:p>
          <w:p w:rsidR="00D32ABE" w:rsidRDefault="00D32ABE">
            <w:pPr>
              <w:pStyle w:val="10"/>
              <w:spacing w:after="0"/>
              <w:ind w:left="135"/>
              <w:rPr>
                <w:sz w:val="24"/>
                <w:szCs w:val="24"/>
              </w:rPr>
            </w:pPr>
          </w:p>
        </w:tc>
        <w:tc>
          <w:tcPr>
            <w:tcW w:w="2031" w:type="dxa"/>
            <w:gridSpan w:val="2"/>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b/>
                <w:color w:val="000000"/>
                <w:sz w:val="24"/>
                <w:szCs w:val="24"/>
              </w:rPr>
              <w:t>Количество часов</w:t>
            </w:r>
          </w:p>
        </w:tc>
        <w:tc>
          <w:tcPr>
            <w:tcW w:w="2221" w:type="dxa"/>
            <w:vMerge w:val="restart"/>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D32ABE" w:rsidRDefault="00D32ABE">
            <w:pPr>
              <w:pStyle w:val="10"/>
              <w:spacing w:after="0"/>
              <w:ind w:left="135"/>
              <w:rPr>
                <w:sz w:val="24"/>
                <w:szCs w:val="24"/>
              </w:rPr>
            </w:pPr>
          </w:p>
        </w:tc>
      </w:tr>
      <w:tr w:rsidR="00D32ABE">
        <w:trPr>
          <w:cantSplit/>
          <w:trHeight w:val="144"/>
          <w:tblHeader/>
        </w:trPr>
        <w:tc>
          <w:tcPr>
            <w:tcW w:w="687" w:type="dxa"/>
            <w:vMerge/>
            <w:tcMar>
              <w:top w:w="50" w:type="dxa"/>
              <w:left w:w="100" w:type="dxa"/>
            </w:tcMar>
            <w:vAlign w:val="center"/>
          </w:tcPr>
          <w:p w:rsidR="00D32ABE" w:rsidRDefault="00D32ABE">
            <w:pPr>
              <w:pStyle w:val="10"/>
              <w:widowControl w:val="0"/>
              <w:pBdr>
                <w:top w:val="nil"/>
                <w:left w:val="nil"/>
                <w:bottom w:val="nil"/>
                <w:right w:val="nil"/>
                <w:between w:val="nil"/>
              </w:pBdr>
              <w:spacing w:after="0"/>
              <w:rPr>
                <w:sz w:val="24"/>
                <w:szCs w:val="24"/>
              </w:rPr>
            </w:pPr>
          </w:p>
        </w:tc>
        <w:tc>
          <w:tcPr>
            <w:tcW w:w="3751" w:type="dxa"/>
            <w:vMerge/>
            <w:tcMar>
              <w:top w:w="50" w:type="dxa"/>
              <w:left w:w="100" w:type="dxa"/>
            </w:tcMar>
            <w:vAlign w:val="center"/>
          </w:tcPr>
          <w:p w:rsidR="00D32ABE" w:rsidRDefault="00D32ABE">
            <w:pPr>
              <w:pStyle w:val="10"/>
              <w:widowControl w:val="0"/>
              <w:pBdr>
                <w:top w:val="nil"/>
                <w:left w:val="nil"/>
                <w:bottom w:val="nil"/>
                <w:right w:val="nil"/>
                <w:between w:val="nil"/>
              </w:pBdr>
              <w:spacing w:after="0"/>
              <w:rPr>
                <w:sz w:val="24"/>
                <w:szCs w:val="24"/>
              </w:rPr>
            </w:pPr>
          </w:p>
        </w:tc>
        <w:tc>
          <w:tcPr>
            <w:tcW w:w="992"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b/>
                <w:color w:val="000000"/>
                <w:sz w:val="24"/>
                <w:szCs w:val="24"/>
              </w:rPr>
              <w:t xml:space="preserve">Всего </w:t>
            </w:r>
          </w:p>
          <w:p w:rsidR="00D32ABE" w:rsidRDefault="00D32ABE">
            <w:pPr>
              <w:pStyle w:val="10"/>
              <w:spacing w:after="0"/>
              <w:ind w:left="135"/>
              <w:rPr>
                <w:sz w:val="24"/>
                <w:szCs w:val="24"/>
              </w:rPr>
            </w:pPr>
          </w:p>
        </w:tc>
        <w:tc>
          <w:tcPr>
            <w:tcW w:w="1039"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b/>
                <w:color w:val="000000"/>
                <w:sz w:val="24"/>
                <w:szCs w:val="24"/>
              </w:rPr>
              <w:t xml:space="preserve">Контрольные работы </w:t>
            </w:r>
          </w:p>
          <w:p w:rsidR="00D32ABE" w:rsidRDefault="00D32ABE">
            <w:pPr>
              <w:pStyle w:val="10"/>
              <w:spacing w:after="0"/>
              <w:ind w:left="135"/>
              <w:rPr>
                <w:sz w:val="24"/>
                <w:szCs w:val="24"/>
              </w:rPr>
            </w:pPr>
          </w:p>
        </w:tc>
        <w:tc>
          <w:tcPr>
            <w:tcW w:w="2221" w:type="dxa"/>
            <w:vMerge/>
            <w:tcMar>
              <w:top w:w="50" w:type="dxa"/>
              <w:left w:w="100" w:type="dxa"/>
            </w:tcMar>
            <w:vAlign w:val="center"/>
          </w:tcPr>
          <w:p w:rsidR="00D32ABE" w:rsidRDefault="00D32ABE">
            <w:pPr>
              <w:pStyle w:val="10"/>
              <w:widowControl w:val="0"/>
              <w:pBdr>
                <w:top w:val="nil"/>
                <w:left w:val="nil"/>
                <w:bottom w:val="nil"/>
                <w:right w:val="nil"/>
                <w:between w:val="nil"/>
              </w:pBdr>
              <w:spacing w:after="0"/>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Межличностные отношения со сверстниками. Общие интересы</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Межличностные отношения со сверстниками. Общие интересы</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Конфликтные ситуации, их предупреждение и решение</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Межличностные отношения в семье</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Повседневная жизнь семьи. Быт. Распорядок</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Повседневная жизнь семьи. Быт. Распорядок</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Жизнь семьи. Конфликтные ситуации. Семейные истории</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по теме "Повседневная жизнь семьи. Межличностные отношения в семье, с друзьями и знакомыми. Конфликтные ситуации, их предупреждение и разрешение"</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Характеристика друга/друзей. Черты характера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10</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Внешность человека, любимого литературного персонажа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11</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Характеристика литературного персонажа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12</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по теме "Внешность и характеристика человека, литературного персонажа"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13</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Здоровый образ жизни. Правильное и сбалансированное питание</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lastRenderedPageBreak/>
              <w:t>14</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Здоровый образ жизни. Правильное и сбалансированное питание</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15</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Здоровый образ жизни. Лечебная диета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16</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Проблемы со здоровьем. Самочувствие. Отказ от вредных привычек</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17</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Правильное питание. Питание дома/в ресторане</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18</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Правильное питание Выбор продуктов.</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19</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Режим труда и отдыха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20</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Посещение врача. Медицинские услуги</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21</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22</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Контроль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23</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Школьная жизнь. Виды школ</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24</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Школьная жизнь. Виды школ</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25</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Школьная система стран изучаемого языка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26</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Школьная жизнь других стран. Переписка в зарубежными сверстниками</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27</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Нестандартные программы обучения.</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28</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Права и обязанности старшеклассников</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lastRenderedPageBreak/>
              <w:t>29</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30</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Профориентация. Современные профессии в мире</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31</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Профориентация. Современные профессии в мире</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32</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Проблема выбора профессии. Работа мечты</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33</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Карьерные возможности. Написание резюме</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34</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Карьерные возможности. Написание резюме</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35</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Выбор профессии в России</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36</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Роль иностранного языка в планах на будущее</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37</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по теме "Современный мир профессий. Проблемы выбора профессии. Роль иностранного языка в планах на будущее"</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38</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Контроль по теме "Современный мир профессий. Проблемы выбора профессии. Роль иностранного языка в планах на будущее"</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39</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Досуг молодежи (виды досуга)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40</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Досуг молодежи (виды досуга)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41</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Молодежь в современном обществе. Совместные планы, приглашения, праздники</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42</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Виды активного отдыха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43</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Совместные занятия. Дружба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44</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Совместные занятия. Дружба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45</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Досуг молодежи. Музыка. Кино</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46</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Досуг молодежи. Театр. Кино</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47</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Досуг молодежи. Театр. Кино</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48</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Досуг молодежи. Популярная музыка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lastRenderedPageBreak/>
              <w:t>49</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Досуг молодежи. Электронная музыка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50</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по теме "Молодежь в современном обществе. Досуг молодежи: чтение, кино, театр, музыка, музеи, Интернет, компьютерные игры. Любовь и дружба"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51</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Контроль по теме "Молодежь в современном обществе. Досуг молодежи: чтение, кино, театр, музыка, музеи, Интернет, компьютерные игры. Любовь и дружба"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52</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Молодежная мода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53</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Карманные деньги. Траты</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54</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Карманные деньги. Заработок</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55</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Покупки. Финансовая грамотность</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56</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по теме "Покупки: одежда, обувь, продукты питания. Карманные деньги. Молодежная мода"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57</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Туризм. Виды путешествий</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58</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Путешествие с семьей/друзьями</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59</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Путешествие по России и зарубежным странам</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60</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Путешествие. Погода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61</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Виды путешествий. Круизы</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62</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по теме "Туризм. Виды отдыха. Путешествия по России и зарубежным странам"</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63</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Контроль по теме "Туризм. Виды отдыха. Путешествия по России и зарубежным странам"</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64</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Защита окружающей среды. Борьба с мусором</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65</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Загрязнение окружающей среды: загрязнение воды, воздуха, почвы</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66</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 xml:space="preserve">Защита окружающей среды. Исчезающие </w:t>
            </w:r>
            <w:proofErr w:type="spellStart"/>
            <w:r>
              <w:rPr>
                <w:rFonts w:ascii="Times New Roman" w:eastAsia="Times New Roman" w:hAnsi="Times New Roman" w:cs="Times New Roman"/>
                <w:color w:val="000000"/>
                <w:sz w:val="24"/>
                <w:szCs w:val="24"/>
              </w:rPr>
              <w:t>выды</w:t>
            </w:r>
            <w:proofErr w:type="spellEnd"/>
            <w:r>
              <w:rPr>
                <w:rFonts w:ascii="Times New Roman" w:eastAsia="Times New Roman" w:hAnsi="Times New Roman" w:cs="Times New Roman"/>
                <w:color w:val="000000"/>
                <w:sz w:val="24"/>
                <w:szCs w:val="24"/>
              </w:rPr>
              <w:t xml:space="preserve"> животных. Охрана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lastRenderedPageBreak/>
              <w:t>67</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Защита окружающей среды. Борьба с отходами. Переработка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68</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Проблемы экологии. Причины и последствия изменения климата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69</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Проблемы экологии. Причины и последствия изменения климата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70</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Городские условия проживания. Плюсы и минусы</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71</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Природа. Флора и фауна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72</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Знаменитые природные заповедники мира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73</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Защита окружающей среды. Загрязнение воды</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74</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Защита окружающей среды. Повторное использование ресурсов</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75</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Защита окружающей среды. Заповедники России</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76</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Стихийные бедствия</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77</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Условия проживания в сельской местности</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78</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по теме "Проблемы экологии. Защита окружающей среды. Стихийные бедствия. Условия проживания в городской и сельской местности"</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79</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Контроль по теме "Проблемы экологии. Защита окружающей среды. Стихийные бедствия. Условия проживания в городской и сельской местности"</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80</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Технический прогресс. Гаджеты. Влияние на жизнь</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81</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Технический прогресс. Современные средства связи. Польза и вред</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82</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Технический прогресс. Современные средства связи. Польза и вред</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83</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Прогресс. Научная фантастика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84</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Гаджеты. Перспективы и последствия</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lastRenderedPageBreak/>
              <w:t>85</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Вклад стран изучаемого языка в развитие науки. Технический прогресс</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86</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История изобретений</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87</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Технический прогресс на благо окружающей среды</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88</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по теме "Технический прогресс: перспективы и последствия. Современные средства связи (мобильные телефоны, смартфоны, планшеты, компьютеры)"</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89</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Страна изучаемого языка. Культурные и спортивные традиции</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90</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Страна изучаемого языка. Достопримечательности</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91</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Страна изучаемого языка. Национальные праздники и обычаи</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92</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Страна изучаемого языка. Достопримечательности</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93</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Страна изучаемого языка. Культура. Национальные блюда</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94</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Родная страна. Достопримечательности.</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95</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Родная страна. Национальная кухня</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96</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97</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Выдающаяся личность родной страны. Писатель</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98</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Выдающаяся личность страны изучаемого языка. Писатель</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lastRenderedPageBreak/>
              <w:t>99</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Выдающаяся личность родной страны. Певец</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100</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Выдающиеся люди родной страны. Спортсмены.</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101</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Выдающиеся люди родной страны. Космонавты</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7"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102</w:t>
            </w:r>
          </w:p>
        </w:tc>
        <w:tc>
          <w:tcPr>
            <w:tcW w:w="3751"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39" w:type="dxa"/>
            <w:tcMar>
              <w:top w:w="50" w:type="dxa"/>
              <w:left w:w="100" w:type="dxa"/>
            </w:tcMar>
            <w:vAlign w:val="center"/>
          </w:tcPr>
          <w:p w:rsidR="00D32ABE" w:rsidRDefault="00D32ABE">
            <w:pPr>
              <w:pStyle w:val="10"/>
              <w:spacing w:after="0"/>
              <w:ind w:left="135"/>
              <w:jc w:val="center"/>
              <w:rPr>
                <w:sz w:val="24"/>
                <w:szCs w:val="24"/>
              </w:rPr>
            </w:pPr>
          </w:p>
        </w:tc>
        <w:tc>
          <w:tcPr>
            <w:tcW w:w="222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4438" w:type="dxa"/>
            <w:gridSpan w:val="2"/>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ОБЩЕЕ КОЛИЧЕСТВО ЧАСОВ ПО ПРОГРАММЕ</w:t>
            </w:r>
          </w:p>
        </w:tc>
        <w:tc>
          <w:tcPr>
            <w:tcW w:w="99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102 </w:t>
            </w:r>
          </w:p>
        </w:tc>
        <w:tc>
          <w:tcPr>
            <w:tcW w:w="103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6 </w:t>
            </w:r>
          </w:p>
        </w:tc>
        <w:tc>
          <w:tcPr>
            <w:tcW w:w="2221" w:type="dxa"/>
            <w:tcMar>
              <w:top w:w="50" w:type="dxa"/>
              <w:left w:w="100" w:type="dxa"/>
            </w:tcMar>
            <w:vAlign w:val="center"/>
          </w:tcPr>
          <w:p w:rsidR="00D32ABE" w:rsidRDefault="00D32ABE">
            <w:pPr>
              <w:pStyle w:val="10"/>
              <w:rPr>
                <w:sz w:val="24"/>
                <w:szCs w:val="24"/>
              </w:rPr>
            </w:pPr>
          </w:p>
        </w:tc>
      </w:tr>
    </w:tbl>
    <w:p w:rsidR="00D32ABE" w:rsidRDefault="00D32ABE">
      <w:pPr>
        <w:pStyle w:val="10"/>
        <w:spacing w:after="0"/>
        <w:ind w:left="120"/>
        <w:rPr>
          <w:rFonts w:ascii="Times New Roman" w:eastAsia="Times New Roman" w:hAnsi="Times New Roman" w:cs="Times New Roman"/>
          <w:b/>
          <w:color w:val="000000"/>
          <w:sz w:val="24"/>
          <w:szCs w:val="24"/>
        </w:rPr>
      </w:pPr>
    </w:p>
    <w:p w:rsidR="00356A66" w:rsidRDefault="00327F74">
      <w:pPr>
        <w:pStyle w:val="10"/>
        <w:spacing w:after="0"/>
        <w:ind w:left="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356A66" w:rsidRDefault="00356A66">
      <w:pPr>
        <w:pStyle w:val="10"/>
        <w:spacing w:after="0"/>
        <w:ind w:left="120"/>
        <w:rPr>
          <w:rFonts w:ascii="Times New Roman" w:eastAsia="Times New Roman" w:hAnsi="Times New Roman" w:cs="Times New Roman"/>
          <w:b/>
          <w:color w:val="000000"/>
          <w:sz w:val="24"/>
          <w:szCs w:val="24"/>
        </w:rPr>
      </w:pPr>
    </w:p>
    <w:p w:rsidR="00D32ABE" w:rsidRDefault="00327F74">
      <w:pPr>
        <w:pStyle w:val="10"/>
        <w:spacing w:after="0"/>
        <w:ind w:left="120"/>
        <w:rPr>
          <w:sz w:val="24"/>
          <w:szCs w:val="24"/>
        </w:rPr>
      </w:pPr>
      <w:r>
        <w:rPr>
          <w:rFonts w:ascii="Times New Roman" w:eastAsia="Times New Roman" w:hAnsi="Times New Roman" w:cs="Times New Roman"/>
          <w:b/>
          <w:color w:val="000000"/>
          <w:sz w:val="24"/>
          <w:szCs w:val="24"/>
        </w:rPr>
        <w:lastRenderedPageBreak/>
        <w:t xml:space="preserve">11 КЛАСС </w:t>
      </w:r>
    </w:p>
    <w:tbl>
      <w:tblPr>
        <w:tblStyle w:val="a9"/>
        <w:tblW w:w="8753" w:type="dxa"/>
        <w:tblInd w:w="382" w:type="dxa"/>
        <w:tblBorders>
          <w:top w:val="nil"/>
          <w:left w:val="nil"/>
          <w:bottom w:val="nil"/>
          <w:right w:val="nil"/>
          <w:insideH w:val="nil"/>
          <w:insideV w:val="nil"/>
        </w:tblBorders>
        <w:tblLayout w:type="fixed"/>
        <w:tblLook w:val="0400" w:firstRow="0" w:lastRow="0" w:firstColumn="0" w:lastColumn="0" w:noHBand="0" w:noVBand="1"/>
      </w:tblPr>
      <w:tblGrid>
        <w:gridCol w:w="688"/>
        <w:gridCol w:w="4033"/>
        <w:gridCol w:w="709"/>
        <w:gridCol w:w="1082"/>
        <w:gridCol w:w="2241"/>
      </w:tblGrid>
      <w:tr w:rsidR="00D32ABE">
        <w:trPr>
          <w:cantSplit/>
          <w:trHeight w:val="144"/>
          <w:tblHeader/>
        </w:trPr>
        <w:tc>
          <w:tcPr>
            <w:tcW w:w="688" w:type="dxa"/>
            <w:vMerge w:val="restart"/>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b/>
                <w:color w:val="000000"/>
                <w:sz w:val="24"/>
                <w:szCs w:val="24"/>
              </w:rPr>
              <w:t xml:space="preserve">№ п/п </w:t>
            </w:r>
          </w:p>
          <w:p w:rsidR="00D32ABE" w:rsidRDefault="00D32ABE">
            <w:pPr>
              <w:pStyle w:val="10"/>
              <w:spacing w:after="0"/>
              <w:ind w:left="135"/>
              <w:rPr>
                <w:sz w:val="24"/>
                <w:szCs w:val="24"/>
              </w:rPr>
            </w:pPr>
          </w:p>
        </w:tc>
        <w:tc>
          <w:tcPr>
            <w:tcW w:w="4033" w:type="dxa"/>
            <w:vMerge w:val="restart"/>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b/>
                <w:color w:val="000000"/>
                <w:sz w:val="24"/>
                <w:szCs w:val="24"/>
              </w:rPr>
              <w:t xml:space="preserve">Тема урока </w:t>
            </w:r>
          </w:p>
          <w:p w:rsidR="00D32ABE" w:rsidRDefault="00D32ABE">
            <w:pPr>
              <w:pStyle w:val="10"/>
              <w:spacing w:after="0"/>
              <w:ind w:left="135"/>
              <w:rPr>
                <w:sz w:val="24"/>
                <w:szCs w:val="24"/>
              </w:rPr>
            </w:pPr>
          </w:p>
        </w:tc>
        <w:tc>
          <w:tcPr>
            <w:tcW w:w="1791" w:type="dxa"/>
            <w:gridSpan w:val="2"/>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b/>
                <w:color w:val="000000"/>
                <w:sz w:val="24"/>
                <w:szCs w:val="24"/>
              </w:rPr>
              <w:t>Количество часов</w:t>
            </w:r>
          </w:p>
        </w:tc>
        <w:tc>
          <w:tcPr>
            <w:tcW w:w="2241" w:type="dxa"/>
            <w:vMerge w:val="restart"/>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D32ABE" w:rsidRDefault="00D32ABE">
            <w:pPr>
              <w:pStyle w:val="10"/>
              <w:spacing w:after="0"/>
              <w:ind w:left="135"/>
              <w:rPr>
                <w:sz w:val="24"/>
                <w:szCs w:val="24"/>
              </w:rPr>
            </w:pPr>
          </w:p>
        </w:tc>
      </w:tr>
      <w:tr w:rsidR="00D32ABE">
        <w:trPr>
          <w:cantSplit/>
          <w:trHeight w:val="144"/>
          <w:tblHeader/>
        </w:trPr>
        <w:tc>
          <w:tcPr>
            <w:tcW w:w="688" w:type="dxa"/>
            <w:vMerge/>
            <w:tcMar>
              <w:top w:w="50" w:type="dxa"/>
              <w:left w:w="100" w:type="dxa"/>
            </w:tcMar>
            <w:vAlign w:val="center"/>
          </w:tcPr>
          <w:p w:rsidR="00D32ABE" w:rsidRDefault="00D32ABE">
            <w:pPr>
              <w:pStyle w:val="10"/>
              <w:widowControl w:val="0"/>
              <w:pBdr>
                <w:top w:val="nil"/>
                <w:left w:val="nil"/>
                <w:bottom w:val="nil"/>
                <w:right w:val="nil"/>
                <w:between w:val="nil"/>
              </w:pBdr>
              <w:spacing w:after="0"/>
              <w:rPr>
                <w:sz w:val="24"/>
                <w:szCs w:val="24"/>
              </w:rPr>
            </w:pPr>
          </w:p>
        </w:tc>
        <w:tc>
          <w:tcPr>
            <w:tcW w:w="4033" w:type="dxa"/>
            <w:vMerge/>
            <w:tcMar>
              <w:top w:w="50" w:type="dxa"/>
              <w:left w:w="100" w:type="dxa"/>
            </w:tcMar>
            <w:vAlign w:val="center"/>
          </w:tcPr>
          <w:p w:rsidR="00D32ABE" w:rsidRDefault="00D32ABE">
            <w:pPr>
              <w:pStyle w:val="10"/>
              <w:widowControl w:val="0"/>
              <w:pBdr>
                <w:top w:val="nil"/>
                <w:left w:val="nil"/>
                <w:bottom w:val="nil"/>
                <w:right w:val="nil"/>
                <w:between w:val="nil"/>
              </w:pBdr>
              <w:spacing w:after="0"/>
              <w:rPr>
                <w:sz w:val="24"/>
                <w:szCs w:val="24"/>
              </w:rPr>
            </w:pPr>
          </w:p>
        </w:tc>
        <w:tc>
          <w:tcPr>
            <w:tcW w:w="709"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b/>
                <w:color w:val="000000"/>
                <w:sz w:val="24"/>
                <w:szCs w:val="24"/>
              </w:rPr>
              <w:t xml:space="preserve">Всего </w:t>
            </w:r>
          </w:p>
          <w:p w:rsidR="00D32ABE" w:rsidRDefault="00D32ABE">
            <w:pPr>
              <w:pStyle w:val="10"/>
              <w:spacing w:after="0"/>
              <w:ind w:left="135"/>
              <w:rPr>
                <w:sz w:val="24"/>
                <w:szCs w:val="24"/>
              </w:rPr>
            </w:pPr>
          </w:p>
        </w:tc>
        <w:tc>
          <w:tcPr>
            <w:tcW w:w="1082"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b/>
                <w:color w:val="000000"/>
                <w:sz w:val="24"/>
                <w:szCs w:val="24"/>
              </w:rPr>
              <w:t xml:space="preserve">Контрольные работы </w:t>
            </w:r>
          </w:p>
          <w:p w:rsidR="00D32ABE" w:rsidRDefault="00D32ABE">
            <w:pPr>
              <w:pStyle w:val="10"/>
              <w:spacing w:after="0"/>
              <w:ind w:left="135"/>
              <w:rPr>
                <w:sz w:val="24"/>
                <w:szCs w:val="24"/>
              </w:rPr>
            </w:pPr>
          </w:p>
        </w:tc>
        <w:tc>
          <w:tcPr>
            <w:tcW w:w="2241" w:type="dxa"/>
            <w:vMerge/>
            <w:tcMar>
              <w:top w:w="50" w:type="dxa"/>
              <w:left w:w="100" w:type="dxa"/>
            </w:tcMar>
            <w:vAlign w:val="center"/>
          </w:tcPr>
          <w:p w:rsidR="00D32ABE" w:rsidRDefault="00D32ABE">
            <w:pPr>
              <w:pStyle w:val="10"/>
              <w:widowControl w:val="0"/>
              <w:pBdr>
                <w:top w:val="nil"/>
                <w:left w:val="nil"/>
                <w:bottom w:val="nil"/>
                <w:right w:val="nil"/>
                <w:between w:val="nil"/>
              </w:pBdr>
              <w:spacing w:after="0"/>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Повседневная жизнь семьи. Уклады в разных странах мира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Повседневная жизнь семьи. Уклады в разных странах мира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Межличностные отношения. Решение конфликтных ситуаций. Семейные узы</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 xml:space="preserve">Межличностные </w:t>
            </w:r>
            <w:proofErr w:type="spellStart"/>
            <w:r>
              <w:rPr>
                <w:rFonts w:ascii="Times New Roman" w:eastAsia="Times New Roman" w:hAnsi="Times New Roman" w:cs="Times New Roman"/>
                <w:color w:val="000000"/>
                <w:sz w:val="24"/>
                <w:szCs w:val="24"/>
              </w:rPr>
              <w:t>отношения.Мои</w:t>
            </w:r>
            <w:proofErr w:type="spellEnd"/>
            <w:r>
              <w:rPr>
                <w:rFonts w:ascii="Times New Roman" w:eastAsia="Times New Roman" w:hAnsi="Times New Roman" w:cs="Times New Roman"/>
                <w:color w:val="000000"/>
                <w:sz w:val="24"/>
                <w:szCs w:val="24"/>
              </w:rPr>
              <w:t xml:space="preserve"> друзья</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 xml:space="preserve">Межличностные </w:t>
            </w:r>
            <w:proofErr w:type="spellStart"/>
            <w:r>
              <w:rPr>
                <w:rFonts w:ascii="Times New Roman" w:eastAsia="Times New Roman" w:hAnsi="Times New Roman" w:cs="Times New Roman"/>
                <w:color w:val="000000"/>
                <w:sz w:val="24"/>
                <w:szCs w:val="24"/>
              </w:rPr>
              <w:t>отношения.Мои</w:t>
            </w:r>
            <w:proofErr w:type="spellEnd"/>
            <w:r>
              <w:rPr>
                <w:rFonts w:ascii="Times New Roman" w:eastAsia="Times New Roman" w:hAnsi="Times New Roman" w:cs="Times New Roman"/>
                <w:color w:val="000000"/>
                <w:sz w:val="24"/>
                <w:szCs w:val="24"/>
              </w:rPr>
              <w:t xml:space="preserve"> друзья</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Семейные традиции и обычаи в стране изучаемого языка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Семейные истории. Историческая справка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Семейные ценности. Отношения между поколениями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Межличностные отношения с членами семьи и знакомыми в художественной литературе</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10</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Межличностные отношения. Обязанности и права человека в обществе</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11</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Межличностные отношения. Обязанности и права человека в обществе</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12</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Межличностные отношения. Взаимоуважение</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13</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Взаимоотношения в семье. Распределение обязанностей</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14</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Межличностные отношения. Эмоции и чувства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15</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Межличностные отношения. Конфликтные ситуации: их предупреждение и решение</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lastRenderedPageBreak/>
              <w:t>16</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17</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Контроль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18</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Характер человека/литературного персонажа. Черты характера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19</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Характер человека/литературного персонажа. Черты характера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20</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Поведение человека в экстремальной ситуации. Характер</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21</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и по теме "Внешность и характеристика человека, литературного персонажа"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22</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Отказ от вредных привычек. Здоровый образ жизни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23</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Забота о здоровье. Борьба со стрессом</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24</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Забота о здоровье. Полезные привычки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25</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Забота о здоровье. Самочувствие</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26</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Забота о здоровье. Посещение врача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27</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Режим труда и отдыха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28</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Сбалансированное питание</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29</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и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30</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 xml:space="preserve">Взаимоотношения со </w:t>
            </w:r>
            <w:proofErr w:type="spellStart"/>
            <w:r>
              <w:rPr>
                <w:rFonts w:ascii="Times New Roman" w:eastAsia="Times New Roman" w:hAnsi="Times New Roman" w:cs="Times New Roman"/>
                <w:color w:val="000000"/>
                <w:sz w:val="24"/>
                <w:szCs w:val="24"/>
              </w:rPr>
              <w:t>серстниками</w:t>
            </w:r>
            <w:proofErr w:type="spellEnd"/>
            <w:r>
              <w:rPr>
                <w:rFonts w:ascii="Times New Roman" w:eastAsia="Times New Roman" w:hAnsi="Times New Roman" w:cs="Times New Roman"/>
                <w:color w:val="000000"/>
                <w:sz w:val="24"/>
                <w:szCs w:val="24"/>
              </w:rPr>
              <w:t xml:space="preserve">. Проблема </w:t>
            </w:r>
            <w:proofErr w:type="spellStart"/>
            <w:r>
              <w:rPr>
                <w:rFonts w:ascii="Times New Roman" w:eastAsia="Times New Roman" w:hAnsi="Times New Roman" w:cs="Times New Roman"/>
                <w:color w:val="000000"/>
                <w:sz w:val="24"/>
                <w:szCs w:val="24"/>
              </w:rPr>
              <w:t>буллинга</w:t>
            </w:r>
            <w:proofErr w:type="spellEnd"/>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31</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Школьная жизнь. Взаимоотношения в школе с преподавателями и друзьями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lastRenderedPageBreak/>
              <w:t>32</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Особенности школьных конфликтов. Проблемы и решения</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33</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Выбор профессии. Цели и мечты</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34</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Альтернативы в продолжении образования. Последний год в школе</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35</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Высшая школа. Университет</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36</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Выбор профессии. Зов сердца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37</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Подготовка к выпускным экзаменам</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38</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39</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40</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Важность изучения иностранного языка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41</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Важность изучения иностранного языка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42</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Корни иностранных языков. Международный язык общения</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43</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Способы коммуникации. История</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44</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Изучение иностранного языка для работы и дальнейшего обучения</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45</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по теме "Место иностранного языка в повседневной жизни и профессиональной деятельности в современном мире"</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lastRenderedPageBreak/>
              <w:t>46</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Молодежь в обществе. Заработок для подростков. Выбор профессии в современном обществе</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47</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Взаимоотношения. Дружба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48</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Молодежные ценности. Ориентиры</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49</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Цель и путь в жизни каждого молодого человека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50</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Участие молодежи в жизни общества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51</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по теме "Молодежь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52</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Экстремальные виды спорта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53</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Спортивные соревнования</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54</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Олимпийские игры</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55</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Спорт в жизни каждого человека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56</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по теме "Роль спорта в современной жизни: виды спорта, экстремальный спорт, спортивные соревнования, Олимпийские игры"</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57</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Путешествие по зарубежным странам</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58</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 xml:space="preserve">Путешествия. Виды </w:t>
            </w:r>
            <w:proofErr w:type="spellStart"/>
            <w:r>
              <w:rPr>
                <w:rFonts w:ascii="Times New Roman" w:eastAsia="Times New Roman" w:hAnsi="Times New Roman" w:cs="Times New Roman"/>
                <w:color w:val="000000"/>
                <w:sz w:val="24"/>
                <w:szCs w:val="24"/>
              </w:rPr>
              <w:t>транстпорта</w:t>
            </w:r>
            <w:proofErr w:type="spellEnd"/>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59</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Оформление поездки. Регистрация. Организационные моменты путешествия</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60</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Путешествие. Любимое место</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61</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Особенности культуры и поведения в другой стране при путешествии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62</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Экотуризм</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63</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по теме "Туризм. Виды отдыха. Экотуризм. Путешествия по России и зарубежным странам"</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64</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Контроль по теме "Туризм. Виды отдыха. Экотуризм. Путешествия по России и зарубежным странам"</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65</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 xml:space="preserve">Проживание в городской и </w:t>
            </w:r>
            <w:proofErr w:type="spellStart"/>
            <w:r>
              <w:rPr>
                <w:rFonts w:ascii="Times New Roman" w:eastAsia="Times New Roman" w:hAnsi="Times New Roman" w:cs="Times New Roman"/>
                <w:color w:val="000000"/>
                <w:sz w:val="24"/>
                <w:szCs w:val="24"/>
              </w:rPr>
              <w:t>сльской</w:t>
            </w:r>
            <w:proofErr w:type="spellEnd"/>
            <w:r>
              <w:rPr>
                <w:rFonts w:ascii="Times New Roman" w:eastAsia="Times New Roman" w:hAnsi="Times New Roman" w:cs="Times New Roman"/>
                <w:color w:val="000000"/>
                <w:sz w:val="24"/>
                <w:szCs w:val="24"/>
              </w:rPr>
              <w:t xml:space="preserve"> местности. Сравнение. Преимущества и недостатки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lastRenderedPageBreak/>
              <w:t>66</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Защита окружающей среды. Утилизация мусора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67</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Защита окружающей среды. Проблемы и решения</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68</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Защита окружающей среды в городе</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69</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Защита окружающей среды. Загрязнение воды</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70</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Сохранение флоры и фауны</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71</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Условия жизни в городе</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72</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Жизнь в городе. Достоинства и недостатки. Проблемы</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73</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Жизнь в городе. Достоинства и недостатки. Проблемы</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74</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Жизнь в сельской местности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75</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Инфраструктура города. Возможности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76</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Инфраструктура города. Возможности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77</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Защита окружающей среды. Вырубка леса и загрязнение воздуха.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78</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Вселенная и человек. Другие формы жизни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79</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Защита окружающей среды. Загрязнение океана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80</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Природные заповедники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81</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по теме "Вселенная и человек. Природа. Проблемы экологии. Защита окружающей среды. Проживание в городской/сельской местности"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82</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Контроль по теме "Вселенная и человек. Природа. Проблемы экологии. Защита окружающей среды. Проживание в городской/сельской местности"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83</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Современные гаджеты. Проблемы и последствия для молодежи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84</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Технический прогресс. Онлайн возможности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85</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Интернет-безопасность</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86</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Социальные сети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lastRenderedPageBreak/>
              <w:t>87</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88</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Достопримечательности родной страны. Крупные города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89</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Достопримечательности страны изучаемого языка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90</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Страна изучаемого языка. Страницы истории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91</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Традиции и обычаи жизни в стране изучаемого языка</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92</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Достопримечательности родной страны Дворцы и усадьбы</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93</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Национальные традиции и особенности родной страны</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94</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Развитие космоса. Вклад родной страны</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95</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96</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Выдающиеся люди родной страны. Певцы</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97</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Выдающиеся личности страны изучаемого языка. Писатели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98</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Выдающиеся люди страны изучаемого языка. Выдающиеся медицинские работники.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99</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Выдающиеся люди родной страны. Певец</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100</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Выдающиеся личности заруб стран. Спортсмен</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lastRenderedPageBreak/>
              <w:t>101</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Выдающиеся люди родной страны. Писатели-классики</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D32ABE">
            <w:pPr>
              <w:pStyle w:val="10"/>
              <w:spacing w:after="0"/>
              <w:ind w:left="135"/>
              <w:jc w:val="center"/>
              <w:rPr>
                <w:sz w:val="24"/>
                <w:szCs w:val="24"/>
              </w:rPr>
            </w:pP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688" w:type="dxa"/>
            <w:tcMar>
              <w:top w:w="50" w:type="dxa"/>
              <w:left w:w="100" w:type="dxa"/>
            </w:tcMar>
            <w:vAlign w:val="center"/>
          </w:tcPr>
          <w:p w:rsidR="00D32ABE" w:rsidRDefault="00327F74">
            <w:pPr>
              <w:pStyle w:val="10"/>
              <w:spacing w:after="0"/>
              <w:rPr>
                <w:sz w:val="24"/>
                <w:szCs w:val="24"/>
              </w:rPr>
            </w:pPr>
            <w:r>
              <w:rPr>
                <w:rFonts w:ascii="Times New Roman" w:eastAsia="Times New Roman" w:hAnsi="Times New Roman" w:cs="Times New Roman"/>
                <w:color w:val="000000"/>
                <w:sz w:val="24"/>
                <w:szCs w:val="24"/>
              </w:rPr>
              <w:t>102</w:t>
            </w:r>
          </w:p>
        </w:tc>
        <w:tc>
          <w:tcPr>
            <w:tcW w:w="4033" w:type="dxa"/>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09"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108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1 </w:t>
            </w:r>
          </w:p>
        </w:tc>
        <w:tc>
          <w:tcPr>
            <w:tcW w:w="2241" w:type="dxa"/>
            <w:tcMar>
              <w:top w:w="50" w:type="dxa"/>
              <w:left w:w="100" w:type="dxa"/>
            </w:tcMar>
            <w:vAlign w:val="center"/>
          </w:tcPr>
          <w:p w:rsidR="00D32ABE" w:rsidRDefault="00D32ABE">
            <w:pPr>
              <w:pStyle w:val="10"/>
              <w:spacing w:after="0"/>
              <w:ind w:left="135"/>
              <w:rPr>
                <w:sz w:val="24"/>
                <w:szCs w:val="24"/>
              </w:rPr>
            </w:pPr>
          </w:p>
        </w:tc>
      </w:tr>
      <w:tr w:rsidR="00D32ABE">
        <w:trPr>
          <w:cantSplit/>
          <w:trHeight w:val="144"/>
          <w:tblHeader/>
        </w:trPr>
        <w:tc>
          <w:tcPr>
            <w:tcW w:w="4721" w:type="dxa"/>
            <w:gridSpan w:val="2"/>
            <w:tcMar>
              <w:top w:w="50" w:type="dxa"/>
              <w:left w:w="100" w:type="dxa"/>
            </w:tcMar>
            <w:vAlign w:val="center"/>
          </w:tcPr>
          <w:p w:rsidR="00D32ABE" w:rsidRDefault="00327F74">
            <w:pPr>
              <w:pStyle w:val="10"/>
              <w:spacing w:after="0"/>
              <w:ind w:left="135"/>
              <w:rPr>
                <w:sz w:val="24"/>
                <w:szCs w:val="24"/>
              </w:rPr>
            </w:pPr>
            <w:r>
              <w:rPr>
                <w:rFonts w:ascii="Times New Roman" w:eastAsia="Times New Roman" w:hAnsi="Times New Roman" w:cs="Times New Roman"/>
                <w:color w:val="000000"/>
                <w:sz w:val="24"/>
                <w:szCs w:val="24"/>
              </w:rPr>
              <w:t>ОБЩЕЕ КОЛИЧЕСТВО ЧАСОВ ПО ПРОГРАММЕ</w:t>
            </w:r>
          </w:p>
        </w:tc>
        <w:tc>
          <w:tcPr>
            <w:tcW w:w="709" w:type="dxa"/>
            <w:tcMar>
              <w:top w:w="50" w:type="dxa"/>
              <w:left w:w="100" w:type="dxa"/>
            </w:tcMar>
            <w:vAlign w:val="center"/>
          </w:tcPr>
          <w:p w:rsidR="00D32ABE" w:rsidRDefault="00356A66" w:rsidP="00356A66">
            <w:pPr>
              <w:pStyle w:val="10"/>
              <w:spacing w:after="0"/>
              <w:rPr>
                <w:sz w:val="24"/>
                <w:szCs w:val="24"/>
              </w:rPr>
            </w:pPr>
            <w:r>
              <w:rPr>
                <w:rFonts w:ascii="Times New Roman" w:eastAsia="Times New Roman" w:hAnsi="Times New Roman" w:cs="Times New Roman"/>
                <w:color w:val="000000"/>
                <w:sz w:val="24"/>
                <w:szCs w:val="24"/>
              </w:rPr>
              <w:t>10</w:t>
            </w:r>
            <w:r w:rsidR="00327F74">
              <w:rPr>
                <w:rFonts w:ascii="Times New Roman" w:eastAsia="Times New Roman" w:hAnsi="Times New Roman" w:cs="Times New Roman"/>
                <w:color w:val="000000"/>
                <w:sz w:val="24"/>
                <w:szCs w:val="24"/>
              </w:rPr>
              <w:t xml:space="preserve">2 </w:t>
            </w:r>
          </w:p>
        </w:tc>
        <w:tc>
          <w:tcPr>
            <w:tcW w:w="1082" w:type="dxa"/>
            <w:tcMar>
              <w:top w:w="50" w:type="dxa"/>
              <w:left w:w="100" w:type="dxa"/>
            </w:tcMar>
            <w:vAlign w:val="center"/>
          </w:tcPr>
          <w:p w:rsidR="00D32ABE" w:rsidRDefault="00327F74">
            <w:pPr>
              <w:pStyle w:val="10"/>
              <w:spacing w:after="0"/>
              <w:ind w:left="135"/>
              <w:jc w:val="center"/>
              <w:rPr>
                <w:sz w:val="24"/>
                <w:szCs w:val="24"/>
              </w:rPr>
            </w:pPr>
            <w:r>
              <w:rPr>
                <w:rFonts w:ascii="Times New Roman" w:eastAsia="Times New Roman" w:hAnsi="Times New Roman" w:cs="Times New Roman"/>
                <w:color w:val="000000"/>
                <w:sz w:val="24"/>
                <w:szCs w:val="24"/>
              </w:rPr>
              <w:t xml:space="preserve"> 7</w:t>
            </w:r>
          </w:p>
        </w:tc>
        <w:tc>
          <w:tcPr>
            <w:tcW w:w="2241" w:type="dxa"/>
            <w:tcMar>
              <w:top w:w="50" w:type="dxa"/>
              <w:left w:w="100" w:type="dxa"/>
            </w:tcMar>
            <w:vAlign w:val="center"/>
          </w:tcPr>
          <w:p w:rsidR="00D32ABE" w:rsidRDefault="00D32ABE">
            <w:pPr>
              <w:pStyle w:val="10"/>
              <w:rPr>
                <w:sz w:val="24"/>
                <w:szCs w:val="24"/>
              </w:rPr>
            </w:pPr>
          </w:p>
        </w:tc>
      </w:tr>
    </w:tbl>
    <w:p w:rsidR="00D32ABE" w:rsidRDefault="00D32ABE">
      <w:pPr>
        <w:pStyle w:val="10"/>
        <w:spacing w:after="0"/>
        <w:ind w:left="120"/>
        <w:rPr>
          <w:rFonts w:ascii="Times New Roman" w:eastAsia="Times New Roman" w:hAnsi="Times New Roman" w:cs="Times New Roman"/>
          <w:b/>
          <w:color w:val="000000"/>
          <w:sz w:val="24"/>
          <w:szCs w:val="24"/>
        </w:rPr>
      </w:pPr>
      <w:bookmarkStart w:id="13" w:name="26in1rg" w:colFirst="0" w:colLast="0"/>
      <w:bookmarkEnd w:id="13"/>
    </w:p>
    <w:p w:rsidR="00356A66" w:rsidRDefault="00356A66">
      <w:pPr>
        <w:pStyle w:val="10"/>
        <w:spacing w:after="0"/>
        <w:ind w:left="120"/>
        <w:rPr>
          <w:rFonts w:ascii="Times New Roman" w:eastAsia="Times New Roman" w:hAnsi="Times New Roman" w:cs="Times New Roman"/>
          <w:b/>
          <w:color w:val="000000"/>
          <w:sz w:val="24"/>
          <w:szCs w:val="24"/>
        </w:rPr>
      </w:pPr>
    </w:p>
    <w:p w:rsidR="00D32ABE" w:rsidRDefault="00327F74">
      <w:pPr>
        <w:pStyle w:val="10"/>
        <w:spacing w:after="0"/>
        <w:ind w:left="120"/>
        <w:rPr>
          <w:sz w:val="24"/>
          <w:szCs w:val="24"/>
        </w:rPr>
      </w:pPr>
      <w:r>
        <w:rPr>
          <w:rFonts w:ascii="Times New Roman" w:eastAsia="Times New Roman" w:hAnsi="Times New Roman" w:cs="Times New Roman"/>
          <w:b/>
          <w:color w:val="000000"/>
          <w:sz w:val="24"/>
          <w:szCs w:val="24"/>
        </w:rPr>
        <w:t>УЧЕБНО-МЕТОДИЧЕСКОЕ ОБЕСПЕЧЕНИЕ ОБРАЗОВАТЕЛЬНОГО ПРОЦЕССА</w:t>
      </w:r>
    </w:p>
    <w:p w:rsidR="00D32ABE" w:rsidRDefault="00327F74">
      <w:pPr>
        <w:pStyle w:val="10"/>
        <w:spacing w:after="0" w:line="480" w:lineRule="auto"/>
        <w:ind w:left="120"/>
        <w:rPr>
          <w:sz w:val="24"/>
          <w:szCs w:val="24"/>
        </w:rPr>
      </w:pPr>
      <w:r>
        <w:rPr>
          <w:rFonts w:ascii="Times New Roman" w:eastAsia="Times New Roman" w:hAnsi="Times New Roman" w:cs="Times New Roman"/>
          <w:b/>
          <w:color w:val="000000"/>
          <w:sz w:val="24"/>
          <w:szCs w:val="24"/>
        </w:rPr>
        <w:t>ОБЯЗАТЕЛЬНЫЕ УЧЕБНЫЕ МАТЕРИАЛЫ ДЛЯ УЧЕНИКА</w:t>
      </w:r>
    </w:p>
    <w:p w:rsidR="00D32ABE" w:rsidRDefault="00327F74">
      <w:pPr>
        <w:pStyle w:val="10"/>
        <w:spacing w:after="0" w:line="480" w:lineRule="auto"/>
        <w:ind w:left="120"/>
        <w:rPr>
          <w:sz w:val="24"/>
          <w:szCs w:val="24"/>
        </w:rPr>
      </w:pPr>
      <w:r>
        <w:rPr>
          <w:rFonts w:ascii="Times New Roman" w:eastAsia="Times New Roman" w:hAnsi="Times New Roman" w:cs="Times New Roman"/>
          <w:color w:val="000000"/>
          <w:sz w:val="24"/>
          <w:szCs w:val="24"/>
        </w:rPr>
        <w:t>​‌• Английский язык, 11 класс/ Афанасьева О.В., Михеева И.В., Баранова К.М., Общество с ограниченной ответственностью «ДРОФА»; Акционерное общество «Издательство «Просвещение»</w:t>
      </w:r>
      <w:r>
        <w:rPr>
          <w:sz w:val="24"/>
          <w:szCs w:val="24"/>
        </w:rPr>
        <w:br/>
      </w:r>
      <w:r>
        <w:rPr>
          <w:rFonts w:ascii="Times New Roman" w:eastAsia="Times New Roman" w:hAnsi="Times New Roman" w:cs="Times New Roman"/>
          <w:color w:val="000000"/>
          <w:sz w:val="24"/>
          <w:szCs w:val="24"/>
        </w:rPr>
        <w:t xml:space="preserve"> • Английский язык, 11 класс/ Афанасьева О.В., Дули Д., Михеева И.В. и другие, Акционерное общество «Издательство «Просвещение»</w:t>
      </w:r>
      <w:r>
        <w:rPr>
          <w:sz w:val="24"/>
          <w:szCs w:val="24"/>
        </w:rPr>
        <w:br/>
      </w:r>
      <w:bookmarkStart w:id="14" w:name="lnxbz9" w:colFirst="0" w:colLast="0"/>
      <w:bookmarkEnd w:id="14"/>
      <w:r>
        <w:rPr>
          <w:rFonts w:ascii="Times New Roman" w:eastAsia="Times New Roman" w:hAnsi="Times New Roman" w:cs="Times New Roman"/>
          <w:color w:val="000000"/>
          <w:sz w:val="24"/>
          <w:szCs w:val="24"/>
        </w:rPr>
        <w:t xml:space="preserve"> • Английский язык, 10 класс/ Афанасьева О.В., Дули Д., Михеева И.В. и другие, Акционерное общество «Издательство «Просвещение»‌​</w:t>
      </w:r>
    </w:p>
    <w:p w:rsidR="00D32ABE" w:rsidRDefault="00327F74">
      <w:pPr>
        <w:pStyle w:val="10"/>
        <w:spacing w:after="0" w:line="480" w:lineRule="auto"/>
        <w:ind w:left="120"/>
        <w:rPr>
          <w:sz w:val="24"/>
          <w:szCs w:val="24"/>
        </w:rPr>
      </w:pPr>
      <w:r>
        <w:rPr>
          <w:rFonts w:ascii="Times New Roman" w:eastAsia="Times New Roman" w:hAnsi="Times New Roman" w:cs="Times New Roman"/>
          <w:b/>
          <w:color w:val="000000"/>
          <w:sz w:val="24"/>
          <w:szCs w:val="24"/>
        </w:rPr>
        <w:t>МЕТОДИЧЕСКИЕ МАТЕРИАЛЫ ДЛЯ УЧИТЕЛЯ</w:t>
      </w:r>
    </w:p>
    <w:p w:rsidR="00D32ABE" w:rsidRDefault="00327F74">
      <w:pPr>
        <w:pStyle w:val="10"/>
        <w:spacing w:after="0" w:line="480" w:lineRule="auto"/>
        <w:ind w:left="120"/>
        <w:rPr>
          <w:sz w:val="24"/>
          <w:szCs w:val="24"/>
        </w:rPr>
      </w:pPr>
      <w:r>
        <w:rPr>
          <w:rFonts w:ascii="Times New Roman" w:eastAsia="Times New Roman" w:hAnsi="Times New Roman" w:cs="Times New Roman"/>
          <w:color w:val="000000"/>
          <w:sz w:val="24"/>
          <w:szCs w:val="24"/>
        </w:rPr>
        <w:t xml:space="preserve">​‌Английский язык. Контрольные задания. 10 класс. УМК "Английский в фокусе", О. В. Афанасьева, 10 </w:t>
      </w:r>
      <w:proofErr w:type="spellStart"/>
      <w:r>
        <w:rPr>
          <w:rFonts w:ascii="Times New Roman" w:eastAsia="Times New Roman" w:hAnsi="Times New Roman" w:cs="Times New Roman"/>
          <w:color w:val="000000"/>
          <w:sz w:val="24"/>
          <w:szCs w:val="24"/>
        </w:rPr>
        <w:t>кл</w:t>
      </w:r>
      <w:proofErr w:type="spellEnd"/>
      <w:r>
        <w:rPr>
          <w:rFonts w:ascii="Times New Roman" w:eastAsia="Times New Roman" w:hAnsi="Times New Roman" w:cs="Times New Roman"/>
          <w:color w:val="000000"/>
          <w:sz w:val="24"/>
          <w:szCs w:val="24"/>
        </w:rPr>
        <w:t>.</w:t>
      </w:r>
      <w:r>
        <w:rPr>
          <w:sz w:val="24"/>
          <w:szCs w:val="24"/>
        </w:rPr>
        <w:br/>
      </w:r>
      <w:r>
        <w:rPr>
          <w:rFonts w:ascii="Times New Roman" w:eastAsia="Times New Roman" w:hAnsi="Times New Roman" w:cs="Times New Roman"/>
          <w:color w:val="000000"/>
          <w:sz w:val="24"/>
          <w:szCs w:val="24"/>
        </w:rPr>
        <w:t xml:space="preserve"> "Английский в фокусе" 2-11 </w:t>
      </w:r>
      <w:proofErr w:type="spellStart"/>
      <w:r>
        <w:rPr>
          <w:rFonts w:ascii="Times New Roman" w:eastAsia="Times New Roman" w:hAnsi="Times New Roman" w:cs="Times New Roman"/>
          <w:color w:val="000000"/>
          <w:sz w:val="24"/>
          <w:szCs w:val="24"/>
        </w:rPr>
        <w:t>кл.Быкова</w:t>
      </w:r>
      <w:proofErr w:type="spellEnd"/>
      <w:r>
        <w:rPr>
          <w:rFonts w:ascii="Times New Roman" w:eastAsia="Times New Roman" w:hAnsi="Times New Roman" w:cs="Times New Roman"/>
          <w:color w:val="000000"/>
          <w:sz w:val="24"/>
          <w:szCs w:val="24"/>
        </w:rPr>
        <w:t xml:space="preserve"> Н. И., Поспелова М. Д., Апальков В. Г. ;</w:t>
      </w:r>
      <w:r>
        <w:rPr>
          <w:sz w:val="24"/>
          <w:szCs w:val="24"/>
        </w:rPr>
        <w:br/>
      </w:r>
      <w:r>
        <w:rPr>
          <w:rFonts w:ascii="Times New Roman" w:eastAsia="Times New Roman" w:hAnsi="Times New Roman" w:cs="Times New Roman"/>
          <w:color w:val="000000"/>
          <w:sz w:val="24"/>
          <w:szCs w:val="24"/>
        </w:rPr>
        <w:t xml:space="preserve"> Английский язык.;</w:t>
      </w:r>
      <w:r>
        <w:rPr>
          <w:sz w:val="24"/>
          <w:szCs w:val="24"/>
        </w:rPr>
        <w:br/>
      </w:r>
      <w:r>
        <w:rPr>
          <w:rFonts w:ascii="Times New Roman" w:eastAsia="Times New Roman" w:hAnsi="Times New Roman" w:cs="Times New Roman"/>
          <w:color w:val="000000"/>
          <w:sz w:val="24"/>
          <w:szCs w:val="24"/>
        </w:rPr>
        <w:t xml:space="preserve"> Английский язык. Книга для учителя. 11 класс УМК "Английский в фокусе", О. В. Афанасьева, 11 </w:t>
      </w:r>
      <w:proofErr w:type="spellStart"/>
      <w:r>
        <w:rPr>
          <w:rFonts w:ascii="Times New Roman" w:eastAsia="Times New Roman" w:hAnsi="Times New Roman" w:cs="Times New Roman"/>
          <w:color w:val="000000"/>
          <w:sz w:val="24"/>
          <w:szCs w:val="24"/>
        </w:rPr>
        <w:t>кл</w:t>
      </w:r>
      <w:proofErr w:type="spellEnd"/>
      <w:r>
        <w:rPr>
          <w:rFonts w:ascii="Times New Roman" w:eastAsia="Times New Roman" w:hAnsi="Times New Roman" w:cs="Times New Roman"/>
          <w:color w:val="000000"/>
          <w:sz w:val="24"/>
          <w:szCs w:val="24"/>
        </w:rPr>
        <w:t>.</w:t>
      </w:r>
      <w:r>
        <w:rPr>
          <w:sz w:val="24"/>
          <w:szCs w:val="24"/>
        </w:rPr>
        <w:br/>
      </w:r>
      <w:bookmarkStart w:id="15" w:name="35nkun2" w:colFirst="0" w:colLast="0"/>
      <w:bookmarkEnd w:id="15"/>
      <w:r>
        <w:rPr>
          <w:rFonts w:ascii="Times New Roman" w:eastAsia="Times New Roman" w:hAnsi="Times New Roman" w:cs="Times New Roman"/>
          <w:color w:val="000000"/>
          <w:sz w:val="24"/>
          <w:szCs w:val="24"/>
        </w:rPr>
        <w:t xml:space="preserve"> Английский язык. Контрольные задания. 11 класс. УМК "Английский в фокусе", О. В. Афанасьева, 11 </w:t>
      </w:r>
      <w:proofErr w:type="spellStart"/>
      <w:r>
        <w:rPr>
          <w:rFonts w:ascii="Times New Roman" w:eastAsia="Times New Roman" w:hAnsi="Times New Roman" w:cs="Times New Roman"/>
          <w:color w:val="000000"/>
          <w:sz w:val="24"/>
          <w:szCs w:val="24"/>
        </w:rPr>
        <w:t>кл</w:t>
      </w:r>
      <w:proofErr w:type="spellEnd"/>
      <w:r>
        <w:rPr>
          <w:rFonts w:ascii="Times New Roman" w:eastAsia="Times New Roman" w:hAnsi="Times New Roman" w:cs="Times New Roman"/>
          <w:color w:val="000000"/>
          <w:sz w:val="24"/>
          <w:szCs w:val="24"/>
        </w:rPr>
        <w:t>.‌​</w:t>
      </w:r>
    </w:p>
    <w:p w:rsidR="00D32ABE" w:rsidRDefault="00D32ABE">
      <w:pPr>
        <w:pStyle w:val="10"/>
        <w:spacing w:after="0"/>
        <w:ind w:left="120"/>
        <w:rPr>
          <w:sz w:val="24"/>
          <w:szCs w:val="24"/>
        </w:rPr>
      </w:pPr>
    </w:p>
    <w:p w:rsidR="00D32ABE" w:rsidRDefault="00327F74">
      <w:pPr>
        <w:pStyle w:val="10"/>
        <w:spacing w:after="0" w:line="480" w:lineRule="auto"/>
        <w:ind w:left="120"/>
        <w:rPr>
          <w:sz w:val="24"/>
          <w:szCs w:val="24"/>
        </w:rPr>
      </w:pPr>
      <w:r>
        <w:rPr>
          <w:rFonts w:ascii="Times New Roman" w:eastAsia="Times New Roman" w:hAnsi="Times New Roman" w:cs="Times New Roman"/>
          <w:b/>
          <w:color w:val="000000"/>
          <w:sz w:val="24"/>
          <w:szCs w:val="24"/>
        </w:rPr>
        <w:lastRenderedPageBreak/>
        <w:t>ЦИФРОВЫЕ ОБРАЗОВАТЕЛЬНЫЕ РЕСУРСЫ И РЕСУРСЫ СЕТИ ИНТЕРНЕТ</w:t>
      </w:r>
    </w:p>
    <w:p w:rsidR="00D32ABE" w:rsidRDefault="00327F74">
      <w:pPr>
        <w:pStyle w:val="10"/>
        <w:spacing w:after="0" w:line="480" w:lineRule="auto"/>
        <w:ind w:left="120"/>
        <w:rPr>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333333"/>
          <w:sz w:val="24"/>
          <w:szCs w:val="24"/>
        </w:rPr>
        <w:t>​‌</w:t>
      </w:r>
      <w:r>
        <w:rPr>
          <w:rFonts w:ascii="Times New Roman" w:eastAsia="Times New Roman" w:hAnsi="Times New Roman" w:cs="Times New Roman"/>
          <w:color w:val="000000"/>
          <w:sz w:val="24"/>
          <w:szCs w:val="24"/>
        </w:rPr>
        <w:t>Каталог ЦОР на Федеральном портале "Российское образование "https://lesson.edu.ru/09/05</w:t>
      </w:r>
      <w:r>
        <w:rPr>
          <w:sz w:val="24"/>
          <w:szCs w:val="24"/>
        </w:rPr>
        <w:br/>
      </w:r>
      <w:bookmarkStart w:id="16" w:name="1ksv4uv" w:colFirst="0" w:colLast="0"/>
      <w:bookmarkEnd w:id="16"/>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Учи.ру</w:t>
      </w:r>
      <w:proofErr w:type="spellEnd"/>
      <w:r>
        <w:rPr>
          <w:rFonts w:ascii="Times New Roman" w:eastAsia="Times New Roman" w:hAnsi="Times New Roman" w:cs="Times New Roman"/>
          <w:color w:val="000000"/>
          <w:sz w:val="24"/>
          <w:szCs w:val="24"/>
        </w:rPr>
        <w:t xml:space="preserve"> — образовательная онлайн-платформа для школьников, их родителей и учителей </w:t>
      </w:r>
    </w:p>
    <w:sectPr w:rsidR="00D32ABE" w:rsidSect="00356A66">
      <w:pgSz w:w="11906" w:h="16383"/>
      <w:pgMar w:top="993" w:right="1440" w:bottom="28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62F41"/>
    <w:multiLevelType w:val="multilevel"/>
    <w:tmpl w:val="1E6EC4EC"/>
    <w:lvl w:ilvl="0">
      <w:start w:val="1"/>
      <w:numFmt w:val="bullet"/>
      <w:lvlText w:val="●"/>
      <w:lvlJc w:val="left"/>
      <w:pPr>
        <w:ind w:left="164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82E6A4D"/>
    <w:multiLevelType w:val="multilevel"/>
    <w:tmpl w:val="BDF88B76"/>
    <w:lvl w:ilvl="0">
      <w:start w:val="1"/>
      <w:numFmt w:val="bullet"/>
      <w:lvlText w:val="●"/>
      <w:lvlJc w:val="left"/>
      <w:pPr>
        <w:ind w:left="164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3F22496F"/>
    <w:multiLevelType w:val="multilevel"/>
    <w:tmpl w:val="D960BA1E"/>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5C296ACE"/>
    <w:multiLevelType w:val="multilevel"/>
    <w:tmpl w:val="559217B0"/>
    <w:lvl w:ilvl="0">
      <w:start w:val="1"/>
      <w:numFmt w:val="bullet"/>
      <w:lvlText w:val="●"/>
      <w:lvlJc w:val="left"/>
      <w:pPr>
        <w:ind w:left="164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5FF46A18"/>
    <w:multiLevelType w:val="multilevel"/>
    <w:tmpl w:val="CF72D716"/>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64AD1603"/>
    <w:multiLevelType w:val="multilevel"/>
    <w:tmpl w:val="4E441458"/>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7D3C4144"/>
    <w:multiLevelType w:val="multilevel"/>
    <w:tmpl w:val="212E542E"/>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num>
  <w:num w:numId="2">
    <w:abstractNumId w:val="3"/>
  </w:num>
  <w:num w:numId="3">
    <w:abstractNumId w:val="0"/>
  </w:num>
  <w:num w:numId="4">
    <w:abstractNumId w:val="1"/>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D32ABE"/>
    <w:rsid w:val="00054385"/>
    <w:rsid w:val="001A71D8"/>
    <w:rsid w:val="00327F74"/>
    <w:rsid w:val="00356A66"/>
    <w:rsid w:val="00A52176"/>
    <w:rsid w:val="00B621C1"/>
    <w:rsid w:val="00D32ABE"/>
    <w:rsid w:val="00D46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F7C0D"/>
  <w15:docId w15:val="{DF1B30BE-C123-467F-9971-9824CAED6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71D8"/>
  </w:style>
  <w:style w:type="paragraph" w:styleId="1">
    <w:name w:val="heading 1"/>
    <w:basedOn w:val="10"/>
    <w:next w:val="10"/>
    <w:rsid w:val="00D32ABE"/>
    <w:pPr>
      <w:keepNext/>
      <w:keepLines/>
      <w:spacing w:before="480"/>
      <w:outlineLvl w:val="0"/>
    </w:pPr>
    <w:rPr>
      <w:b/>
      <w:color w:val="2F5496"/>
      <w:sz w:val="28"/>
      <w:szCs w:val="28"/>
    </w:rPr>
  </w:style>
  <w:style w:type="paragraph" w:styleId="2">
    <w:name w:val="heading 2"/>
    <w:basedOn w:val="10"/>
    <w:next w:val="10"/>
    <w:rsid w:val="00D32ABE"/>
    <w:pPr>
      <w:keepNext/>
      <w:keepLines/>
      <w:spacing w:before="200"/>
      <w:outlineLvl w:val="1"/>
    </w:pPr>
    <w:rPr>
      <w:b/>
      <w:color w:val="4472C4"/>
      <w:sz w:val="26"/>
      <w:szCs w:val="26"/>
    </w:rPr>
  </w:style>
  <w:style w:type="paragraph" w:styleId="3">
    <w:name w:val="heading 3"/>
    <w:basedOn w:val="10"/>
    <w:next w:val="10"/>
    <w:rsid w:val="00D32ABE"/>
    <w:pPr>
      <w:keepNext/>
      <w:keepLines/>
      <w:spacing w:before="200"/>
      <w:outlineLvl w:val="2"/>
    </w:pPr>
    <w:rPr>
      <w:b/>
      <w:color w:val="4472C4"/>
    </w:rPr>
  </w:style>
  <w:style w:type="paragraph" w:styleId="4">
    <w:name w:val="heading 4"/>
    <w:basedOn w:val="10"/>
    <w:next w:val="10"/>
    <w:rsid w:val="00D32ABE"/>
    <w:pPr>
      <w:keepNext/>
      <w:keepLines/>
      <w:spacing w:before="200"/>
      <w:outlineLvl w:val="3"/>
    </w:pPr>
    <w:rPr>
      <w:b/>
      <w:i/>
      <w:color w:val="4472C4"/>
    </w:rPr>
  </w:style>
  <w:style w:type="paragraph" w:styleId="5">
    <w:name w:val="heading 5"/>
    <w:basedOn w:val="10"/>
    <w:next w:val="10"/>
    <w:rsid w:val="00D32ABE"/>
    <w:pPr>
      <w:keepNext/>
      <w:keepLines/>
      <w:spacing w:before="220" w:after="40"/>
      <w:outlineLvl w:val="4"/>
    </w:pPr>
    <w:rPr>
      <w:b/>
    </w:rPr>
  </w:style>
  <w:style w:type="paragraph" w:styleId="6">
    <w:name w:val="heading 6"/>
    <w:basedOn w:val="10"/>
    <w:next w:val="10"/>
    <w:rsid w:val="00D32AB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D32ABE"/>
  </w:style>
  <w:style w:type="table" w:customStyle="1" w:styleId="TableNormal">
    <w:name w:val="Table Normal"/>
    <w:rsid w:val="00D32ABE"/>
    <w:tblPr>
      <w:tblCellMar>
        <w:top w:w="0" w:type="dxa"/>
        <w:left w:w="0" w:type="dxa"/>
        <w:bottom w:w="0" w:type="dxa"/>
        <w:right w:w="0" w:type="dxa"/>
      </w:tblCellMar>
    </w:tblPr>
  </w:style>
  <w:style w:type="paragraph" w:styleId="a3">
    <w:name w:val="Title"/>
    <w:basedOn w:val="10"/>
    <w:next w:val="10"/>
    <w:rsid w:val="00D32ABE"/>
    <w:pPr>
      <w:pBdr>
        <w:bottom w:val="single" w:sz="8" w:space="4" w:color="4472C4"/>
      </w:pBdr>
      <w:spacing w:after="300"/>
    </w:pPr>
    <w:rPr>
      <w:color w:val="323E4F"/>
      <w:sz w:val="52"/>
      <w:szCs w:val="52"/>
    </w:rPr>
  </w:style>
  <w:style w:type="paragraph" w:styleId="a4">
    <w:name w:val="Subtitle"/>
    <w:basedOn w:val="10"/>
    <w:next w:val="10"/>
    <w:rsid w:val="00D32ABE"/>
    <w:pPr>
      <w:ind w:left="86"/>
    </w:pPr>
    <w:rPr>
      <w:i/>
      <w:color w:val="4472C4"/>
      <w:sz w:val="24"/>
      <w:szCs w:val="24"/>
    </w:rPr>
  </w:style>
  <w:style w:type="table" w:customStyle="1" w:styleId="a5">
    <w:basedOn w:val="TableNormal"/>
    <w:rsid w:val="00D32ABE"/>
    <w:tblPr>
      <w:tblStyleRowBandSize w:val="1"/>
      <w:tblStyleColBandSize w:val="1"/>
      <w:tblCellMar>
        <w:left w:w="115" w:type="dxa"/>
        <w:right w:w="115" w:type="dxa"/>
      </w:tblCellMar>
    </w:tblPr>
  </w:style>
  <w:style w:type="table" w:customStyle="1" w:styleId="a6">
    <w:basedOn w:val="TableNormal"/>
    <w:rsid w:val="00D32ABE"/>
    <w:tblPr>
      <w:tblStyleRowBandSize w:val="1"/>
      <w:tblStyleColBandSize w:val="1"/>
      <w:tblCellMar>
        <w:left w:w="115" w:type="dxa"/>
        <w:right w:w="115" w:type="dxa"/>
      </w:tblCellMar>
    </w:tblPr>
  </w:style>
  <w:style w:type="table" w:customStyle="1" w:styleId="a7">
    <w:basedOn w:val="TableNormal"/>
    <w:rsid w:val="00D32ABE"/>
    <w:tblPr>
      <w:tblStyleRowBandSize w:val="1"/>
      <w:tblStyleColBandSize w:val="1"/>
      <w:tblCellMar>
        <w:left w:w="115" w:type="dxa"/>
        <w:right w:w="115" w:type="dxa"/>
      </w:tblCellMar>
    </w:tblPr>
  </w:style>
  <w:style w:type="table" w:customStyle="1" w:styleId="a8">
    <w:basedOn w:val="TableNormal"/>
    <w:rsid w:val="00D32ABE"/>
    <w:tblPr>
      <w:tblStyleRowBandSize w:val="1"/>
      <w:tblStyleColBandSize w:val="1"/>
      <w:tblCellMar>
        <w:left w:w="115" w:type="dxa"/>
        <w:right w:w="115" w:type="dxa"/>
      </w:tblCellMar>
    </w:tblPr>
  </w:style>
  <w:style w:type="table" w:customStyle="1" w:styleId="a9">
    <w:basedOn w:val="TableNormal"/>
    <w:rsid w:val="00D32ABE"/>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15541</Words>
  <Characters>88588</Characters>
  <Application>Microsoft Office Word</Application>
  <DocSecurity>0</DocSecurity>
  <Lines>738</Lines>
  <Paragraphs>207</Paragraphs>
  <ScaleCrop>false</ScaleCrop>
  <Company/>
  <LinksUpToDate>false</LinksUpToDate>
  <CharactersWithSpaces>103922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9</cp:revision>
  <dcterms:created xsi:type="dcterms:W3CDTF">2023-09-19T17:33:00Z</dcterms:created>
  <dcterms:modified xsi:type="dcterms:W3CDTF">2023-11-15T05:51:00Z</dcterms:modified>
</cp:coreProperties>
</file>