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D76" w:rsidRPr="00A67D76" w:rsidRDefault="00344058" w:rsidP="00A67D76">
      <w:pPr>
        <w:pStyle w:val="1"/>
        <w:spacing w:before="0"/>
        <w:jc w:val="center"/>
        <w:rPr>
          <w:rFonts w:eastAsia="Times New Roman"/>
          <w:sz w:val="36"/>
          <w:szCs w:val="36"/>
          <w:lang w:eastAsia="ru-RU"/>
        </w:rPr>
      </w:pPr>
      <w:r>
        <w:rPr>
          <w:rFonts w:eastAsia="Times New Roman"/>
          <w:sz w:val="36"/>
          <w:szCs w:val="36"/>
          <w:lang w:eastAsia="ru-RU"/>
        </w:rPr>
        <w:t>Определиться с выбором п</w:t>
      </w:r>
      <w:r w:rsidR="00B15B65" w:rsidRPr="00A67D76">
        <w:rPr>
          <w:rFonts w:eastAsia="Times New Roman"/>
          <w:sz w:val="36"/>
          <w:szCs w:val="36"/>
          <w:lang w:eastAsia="ru-RU"/>
        </w:rPr>
        <w:t xml:space="preserve">рофессии </w:t>
      </w:r>
    </w:p>
    <w:p w:rsidR="00B15B65" w:rsidRPr="00A67D76" w:rsidRDefault="00B15B65" w:rsidP="00A67D76">
      <w:pPr>
        <w:pStyle w:val="1"/>
        <w:spacing w:before="0"/>
        <w:jc w:val="center"/>
        <w:rPr>
          <w:rFonts w:eastAsia="Times New Roman"/>
          <w:sz w:val="36"/>
          <w:szCs w:val="36"/>
          <w:lang w:eastAsia="ru-RU"/>
        </w:rPr>
      </w:pPr>
      <w:r w:rsidRPr="00A67D76">
        <w:rPr>
          <w:rFonts w:eastAsia="Times New Roman"/>
          <w:sz w:val="36"/>
          <w:szCs w:val="36"/>
          <w:lang w:eastAsia="ru-RU"/>
        </w:rPr>
        <w:t xml:space="preserve">помогут следующие </w:t>
      </w:r>
      <w:r w:rsidR="00C40525" w:rsidRPr="00A67D76">
        <w:rPr>
          <w:rFonts w:eastAsia="Times New Roman"/>
          <w:sz w:val="36"/>
          <w:szCs w:val="36"/>
          <w:lang w:eastAsia="ru-RU"/>
        </w:rPr>
        <w:t>И</w:t>
      </w:r>
      <w:r w:rsidRPr="00A67D76">
        <w:rPr>
          <w:rFonts w:eastAsia="Times New Roman"/>
          <w:sz w:val="36"/>
          <w:szCs w:val="36"/>
          <w:lang w:eastAsia="ru-RU"/>
        </w:rPr>
        <w:t>нтернет – ресурсы</w:t>
      </w:r>
    </w:p>
    <w:p w:rsidR="00B15B65" w:rsidRPr="00A67D76" w:rsidRDefault="00B15B65" w:rsidP="00A67D76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B15B65" w:rsidRPr="00B15B65" w:rsidRDefault="00B15B65" w:rsidP="00B15B6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B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Справочник профессий. Каталог профессий</w:t>
      </w:r>
      <w:r w:rsidRPr="00B15B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hyperlink r:id="rId5" w:history="1">
        <w:r w:rsidRPr="00B15B65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http://www.moeobrazovanie.ru/professions_all.html</w:t>
        </w:r>
      </w:hyperlink>
    </w:p>
    <w:p w:rsidR="00B15B65" w:rsidRPr="00B15B65" w:rsidRDefault="00B15B65" w:rsidP="00B15B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B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B15B65" w:rsidRPr="00B15B65" w:rsidRDefault="00B15B65" w:rsidP="00B15B65">
      <w:pPr>
        <w:numPr>
          <w:ilvl w:val="0"/>
          <w:numId w:val="2"/>
        </w:num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B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Профориентация школьников (анкеты, классные часы, полезная информация для школьников, учителей, родителей).</w:t>
      </w:r>
      <w:r w:rsidRPr="00B15B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hyperlink r:id="rId6" w:history="1">
        <w:r w:rsidRPr="00B15B65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http://vashpsixolog.ru/areer-oriented-high-school</w:t>
        </w:r>
      </w:hyperlink>
    </w:p>
    <w:p w:rsidR="00B15B65" w:rsidRPr="00B15B65" w:rsidRDefault="00B15B65" w:rsidP="00B15B65">
      <w:pPr>
        <w:numPr>
          <w:ilvl w:val="0"/>
          <w:numId w:val="2"/>
        </w:num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B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Мое образование. Профориентация школьников (готовые профориентационные уроки, тестирование, выбор профессии).</w:t>
      </w:r>
      <w:r w:rsidRPr="00B15B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hyperlink r:id="rId7" w:history="1">
        <w:r w:rsidRPr="00B15B65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http://www.moeobrazovanie.ru/gotovije_uroki_po_proforientatsii.html</w:t>
        </w:r>
      </w:hyperlink>
    </w:p>
    <w:p w:rsidR="00B15B65" w:rsidRPr="00B15B65" w:rsidRDefault="00B15B65" w:rsidP="00B15B65">
      <w:pPr>
        <w:numPr>
          <w:ilvl w:val="0"/>
          <w:numId w:val="2"/>
        </w:num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B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Пропу</w:t>
      </w:r>
      <w:proofErr w:type="gramStart"/>
      <w:r w:rsidRPr="00B15B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ск в пр</w:t>
      </w:r>
      <w:proofErr w:type="gramEnd"/>
      <w:r w:rsidRPr="00B15B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офессию. Онлайн-тесты на профориентацию для школьников. </w:t>
      </w:r>
      <w:r w:rsidRPr="00B15B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hyperlink r:id="rId8" w:history="1">
        <w:r w:rsidRPr="00B15B65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http://proekt-pro.ru/program/tests/</w:t>
        </w:r>
      </w:hyperlink>
    </w:p>
    <w:p w:rsidR="00B15B65" w:rsidRPr="00B15B65" w:rsidRDefault="00B15B65" w:rsidP="00B15B6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B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Учеба</w:t>
      </w:r>
      <w:proofErr w:type="gramStart"/>
      <w:r w:rsidRPr="00B15B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.р</w:t>
      </w:r>
      <w:proofErr w:type="gramEnd"/>
      <w:r w:rsidRPr="00B15B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 (подобрать специальность, выбрать институт, подготовиться к ЕГЭ, институт на этом сайте можно выбрать по городам).</w:t>
      </w:r>
      <w:r w:rsidRPr="00B15B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hyperlink r:id="rId9" w:history="1">
        <w:r w:rsidRPr="00B15B65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http://www.ucheba.ru/prof</w:t>
        </w:r>
      </w:hyperlink>
    </w:p>
    <w:p w:rsidR="00B15B65" w:rsidRPr="00B15B65" w:rsidRDefault="00B15B65" w:rsidP="00B15B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B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B15B65" w:rsidRPr="00B15B65" w:rsidRDefault="00B15B65" w:rsidP="00B15B6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B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Классификатор специальностей среднего профессионального образования</w:t>
      </w:r>
      <w:r w:rsidRPr="00B15B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hyperlink r:id="rId10" w:history="1">
        <w:r w:rsidRPr="00B15B65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http://www.edu.ru/abitur/act.11/index.php</w:t>
        </w:r>
      </w:hyperlink>
    </w:p>
    <w:p w:rsidR="00B15B65" w:rsidRPr="00B15B65" w:rsidRDefault="00B15B65" w:rsidP="00B15B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B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B15B65" w:rsidRPr="00B15B65" w:rsidRDefault="00B15B65" w:rsidP="00B15B65">
      <w:pPr>
        <w:numPr>
          <w:ilvl w:val="0"/>
          <w:numId w:val="4"/>
        </w:num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B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ПрофВыбор</w:t>
      </w:r>
      <w:proofErr w:type="gramStart"/>
      <w:r w:rsidRPr="00B15B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.р</w:t>
      </w:r>
      <w:proofErr w:type="gramEnd"/>
      <w:r w:rsidRPr="00B15B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 (каталог профессий, тестирование, электронный музей профессий).</w:t>
      </w:r>
      <w:r w:rsidRPr="00B15B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hyperlink r:id="rId11" w:history="1">
        <w:r w:rsidRPr="00B15B65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http://www.psykonvoy.ru/deyatelnost/obrazovatelnye-proekty/profvibor.html</w:t>
        </w:r>
      </w:hyperlink>
    </w:p>
    <w:p w:rsidR="00B15B65" w:rsidRPr="00B15B65" w:rsidRDefault="00B15B65" w:rsidP="00B15B65">
      <w:pPr>
        <w:numPr>
          <w:ilvl w:val="0"/>
          <w:numId w:val="4"/>
        </w:num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B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Центр тестирования и развития. Профориентация: Кем стать, </w:t>
      </w:r>
      <w:proofErr w:type="gramStart"/>
      <w:r w:rsidRPr="00B15B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</w:t>
      </w:r>
      <w:proofErr w:type="gramEnd"/>
      <w:r w:rsidRPr="00B15B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Москва. Профессии — Профориентация: кем стать. Выбор профессии, вуза, подготовка к ЕГЭ, тренинги.</w:t>
      </w:r>
      <w:r w:rsidRPr="00B15B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hyperlink r:id="rId12" w:history="1">
        <w:r w:rsidRPr="00B15B65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http://www.proforientator.ru/profession</w:t>
        </w:r>
      </w:hyperlink>
    </w:p>
    <w:p w:rsidR="00170D23" w:rsidRDefault="00170D23"/>
    <w:sectPr w:rsidR="00170D23" w:rsidSect="00170D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3562C"/>
    <w:multiLevelType w:val="multilevel"/>
    <w:tmpl w:val="47863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6D9433F"/>
    <w:multiLevelType w:val="multilevel"/>
    <w:tmpl w:val="FAD8F4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33E39E0"/>
    <w:multiLevelType w:val="multilevel"/>
    <w:tmpl w:val="F6F477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4103335"/>
    <w:multiLevelType w:val="multilevel"/>
    <w:tmpl w:val="8B829A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B15B65"/>
    <w:rsid w:val="00170D23"/>
    <w:rsid w:val="00232EE9"/>
    <w:rsid w:val="00344058"/>
    <w:rsid w:val="00486B24"/>
    <w:rsid w:val="00A67D76"/>
    <w:rsid w:val="00AD65BD"/>
    <w:rsid w:val="00B15B65"/>
    <w:rsid w:val="00C40525"/>
    <w:rsid w:val="00DE20F2"/>
    <w:rsid w:val="00E469A6"/>
    <w:rsid w:val="00ED5C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D23"/>
  </w:style>
  <w:style w:type="paragraph" w:styleId="1">
    <w:name w:val="heading 1"/>
    <w:basedOn w:val="a"/>
    <w:next w:val="a"/>
    <w:link w:val="10"/>
    <w:uiPriority w:val="9"/>
    <w:qFormat/>
    <w:rsid w:val="00A67D7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15B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15B65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A67D7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584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oekt-pro.ru/program/tests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oeobrazovanie.ru/gotovije_uroki_po_proforientatsii.html" TargetMode="External"/><Relationship Id="rId12" Type="http://schemas.openxmlformats.org/officeDocument/2006/relationships/hyperlink" Target="http://www.proforientator.ru/professio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vashpsixolog.ru/areer-oriented-high-school" TargetMode="External"/><Relationship Id="rId11" Type="http://schemas.openxmlformats.org/officeDocument/2006/relationships/hyperlink" Target="http://www.psykonvoy.ru/deyatelnost/obrazovatelnye-proekty/profvibor.html" TargetMode="External"/><Relationship Id="rId5" Type="http://schemas.openxmlformats.org/officeDocument/2006/relationships/hyperlink" Target="http://www.moeobrazovanie.ru/professions_all.html" TargetMode="External"/><Relationship Id="rId10" Type="http://schemas.openxmlformats.org/officeDocument/2006/relationships/hyperlink" Target="http://www.edu.ru/abitur/act.11/index.ph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ucheba.ru/pro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оу 15</dc:creator>
  <cp:lastModifiedBy>оу 15</cp:lastModifiedBy>
  <cp:revision>2</cp:revision>
  <dcterms:created xsi:type="dcterms:W3CDTF">2018-01-11T17:18:00Z</dcterms:created>
  <dcterms:modified xsi:type="dcterms:W3CDTF">2018-01-11T17:18:00Z</dcterms:modified>
</cp:coreProperties>
</file>