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36"/>
          <w:szCs w:val="36"/>
          <w:bdr w:val="none" w:sz="0" w:space="0" w:color="auto" w:frame="1"/>
        </w:rPr>
      </w:pPr>
      <w:r w:rsidRPr="00192BC1">
        <w:rPr>
          <w:color w:val="111115"/>
          <w:sz w:val="36"/>
          <w:szCs w:val="36"/>
          <w:bdr w:val="none" w:sz="0" w:space="0" w:color="auto" w:frame="1"/>
        </w:rPr>
        <w:t>Всероссийский конкурс «Урок местного самоуправления»</w:t>
      </w: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36"/>
          <w:szCs w:val="36"/>
          <w:bdr w:val="none" w:sz="0" w:space="0" w:color="auto" w:frame="1"/>
        </w:rPr>
      </w:pPr>
    </w:p>
    <w:p w:rsidR="00192BC1" w:rsidRP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36"/>
          <w:szCs w:val="36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  <w:r w:rsidRPr="00192BC1">
        <w:rPr>
          <w:color w:val="111115"/>
          <w:sz w:val="52"/>
          <w:szCs w:val="52"/>
          <w:bdr w:val="none" w:sz="0" w:space="0" w:color="auto" w:frame="1"/>
        </w:rPr>
        <w:t>Номинация:</w:t>
      </w:r>
      <w:r>
        <w:rPr>
          <w:color w:val="111115"/>
          <w:sz w:val="52"/>
          <w:szCs w:val="52"/>
          <w:bdr w:val="none" w:sz="0" w:space="0" w:color="auto" w:frame="1"/>
        </w:rPr>
        <w:t xml:space="preserve"> </w:t>
      </w:r>
    </w:p>
    <w:p w:rsidR="00192BC1" w:rsidRP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  <w:r>
        <w:rPr>
          <w:color w:val="111115"/>
          <w:sz w:val="52"/>
          <w:szCs w:val="52"/>
          <w:bdr w:val="none" w:sz="0" w:space="0" w:color="auto" w:frame="1"/>
        </w:rPr>
        <w:t>Разработка образоват</w:t>
      </w:r>
      <w:r w:rsidRPr="00192BC1">
        <w:rPr>
          <w:color w:val="111115"/>
          <w:sz w:val="52"/>
          <w:szCs w:val="52"/>
          <w:bdr w:val="none" w:sz="0" w:space="0" w:color="auto" w:frame="1"/>
        </w:rPr>
        <w:t>ельных программ и методик</w:t>
      </w:r>
      <w:r>
        <w:rPr>
          <w:color w:val="111115"/>
          <w:sz w:val="52"/>
          <w:szCs w:val="52"/>
          <w:bdr w:val="none" w:sz="0" w:space="0" w:color="auto" w:frame="1"/>
        </w:rPr>
        <w:t>.</w:t>
      </w: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  <w:r w:rsidRPr="00192BC1">
        <w:rPr>
          <w:color w:val="111115"/>
          <w:sz w:val="52"/>
          <w:szCs w:val="52"/>
          <w:bdr w:val="none" w:sz="0" w:space="0" w:color="auto" w:frame="1"/>
        </w:rPr>
        <w:t>«Методика проведения комплексных мероприятий «Урок местного самоуправления»</w:t>
      </w: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192BC1" w:rsidRP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  <w:r w:rsidRPr="00192BC1">
        <w:rPr>
          <w:color w:val="111115"/>
          <w:sz w:val="40"/>
          <w:szCs w:val="40"/>
          <w:bdr w:val="none" w:sz="0" w:space="0" w:color="auto" w:frame="1"/>
        </w:rPr>
        <w:t>Выполнила:</w:t>
      </w:r>
      <w:r>
        <w:rPr>
          <w:color w:val="111115"/>
          <w:sz w:val="40"/>
          <w:szCs w:val="40"/>
          <w:bdr w:val="none" w:sz="0" w:space="0" w:color="auto" w:frame="1"/>
        </w:rPr>
        <w:t xml:space="preserve"> </w:t>
      </w:r>
      <w:r w:rsidRPr="00192BC1">
        <w:rPr>
          <w:color w:val="111115"/>
          <w:sz w:val="40"/>
          <w:szCs w:val="40"/>
          <w:bdr w:val="none" w:sz="0" w:space="0" w:color="auto" w:frame="1"/>
        </w:rPr>
        <w:t>учитель МКОУ «</w:t>
      </w:r>
      <w:proofErr w:type="spellStart"/>
      <w:r w:rsidRPr="00192BC1">
        <w:rPr>
          <w:color w:val="111115"/>
          <w:sz w:val="40"/>
          <w:szCs w:val="40"/>
          <w:bdr w:val="none" w:sz="0" w:space="0" w:color="auto" w:frame="1"/>
        </w:rPr>
        <w:t>Шамхалянгиюртовская</w:t>
      </w:r>
      <w:proofErr w:type="spellEnd"/>
      <w:r w:rsidRPr="00192BC1">
        <w:rPr>
          <w:color w:val="111115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92BC1">
        <w:rPr>
          <w:color w:val="111115"/>
          <w:sz w:val="40"/>
          <w:szCs w:val="40"/>
          <w:bdr w:val="none" w:sz="0" w:space="0" w:color="auto" w:frame="1"/>
        </w:rPr>
        <w:t>СОШ»-</w:t>
      </w:r>
      <w:proofErr w:type="gramEnd"/>
      <w:r w:rsidRPr="00192BC1">
        <w:rPr>
          <w:color w:val="111115"/>
          <w:sz w:val="40"/>
          <w:szCs w:val="40"/>
          <w:bdr w:val="none" w:sz="0" w:space="0" w:color="auto" w:frame="1"/>
        </w:rPr>
        <w:t>Джапарова З.Д.</w:t>
      </w: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192BC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  <w:r>
        <w:rPr>
          <w:color w:val="111115"/>
          <w:sz w:val="40"/>
          <w:szCs w:val="40"/>
          <w:bdr w:val="none" w:sz="0" w:space="0" w:color="auto" w:frame="1"/>
        </w:rPr>
        <w:t>с.Шамхалянгиюрт-2022</w:t>
      </w:r>
    </w:p>
    <w:p w:rsidR="00AE0768" w:rsidRPr="00192BC1" w:rsidRDefault="00297205" w:rsidP="00192BC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  <w:r>
        <w:rPr>
          <w:color w:val="111115"/>
          <w:sz w:val="56"/>
          <w:szCs w:val="56"/>
          <w:bdr w:val="none" w:sz="0" w:space="0" w:color="auto" w:frame="1"/>
        </w:rPr>
        <w:lastRenderedPageBreak/>
        <w:t>Методическая разработка внеклассного мероприятия</w:t>
      </w:r>
    </w:p>
    <w:p w:rsidR="00297205" w:rsidRDefault="00297205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56"/>
          <w:szCs w:val="56"/>
          <w:bdr w:val="none" w:sz="0" w:space="0" w:color="auto" w:frame="1"/>
        </w:rPr>
        <w:t xml:space="preserve"> «Урок местного самоуправления»</w:t>
      </w:r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7205" w:rsidRPr="00176543" w:rsidRDefault="00297205" w:rsidP="005662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 xml:space="preserve">Цель- познакомить </w:t>
      </w:r>
      <w:proofErr w:type="gramStart"/>
      <w:r w:rsidRPr="00176543">
        <w:rPr>
          <w:color w:val="111115"/>
          <w:sz w:val="28"/>
          <w:szCs w:val="28"/>
          <w:bdr w:val="none" w:sz="0" w:space="0" w:color="auto" w:frame="1"/>
        </w:rPr>
        <w:t>учащихся  с</w:t>
      </w:r>
      <w:proofErr w:type="gramEnd"/>
      <w:r w:rsidRPr="00176543">
        <w:rPr>
          <w:color w:val="111115"/>
          <w:sz w:val="28"/>
          <w:szCs w:val="28"/>
          <w:bdr w:val="none" w:sz="0" w:space="0" w:color="auto" w:frame="1"/>
        </w:rPr>
        <w:t xml:space="preserve"> основными вопросами, касающимися становления и развития местного самоуправления.</w:t>
      </w:r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 xml:space="preserve">Задачи </w:t>
      </w:r>
      <w:proofErr w:type="gramStart"/>
      <w:r w:rsidRPr="00176543">
        <w:rPr>
          <w:color w:val="111115"/>
          <w:sz w:val="28"/>
          <w:szCs w:val="28"/>
          <w:bdr w:val="none" w:sz="0" w:space="0" w:color="auto" w:frame="1"/>
        </w:rPr>
        <w:t>мероприятия :</w:t>
      </w:r>
      <w:proofErr w:type="gramEnd"/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>1. Изучить основные вопросы темы.</w:t>
      </w:r>
    </w:p>
    <w:p w:rsidR="00225207" w:rsidRPr="00176543" w:rsidRDefault="00297205" w:rsidP="00297205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 xml:space="preserve">2. </w:t>
      </w:r>
      <w:proofErr w:type="gramStart"/>
      <w:r w:rsidRPr="00176543">
        <w:rPr>
          <w:color w:val="111115"/>
          <w:sz w:val="28"/>
          <w:szCs w:val="28"/>
          <w:bdr w:val="none" w:sz="0" w:space="0" w:color="auto" w:frame="1"/>
        </w:rPr>
        <w:t>Познакомить  с</w:t>
      </w:r>
      <w:proofErr w:type="gramEnd"/>
      <w:r w:rsidRPr="00176543">
        <w:rPr>
          <w:color w:val="111115"/>
          <w:sz w:val="28"/>
          <w:szCs w:val="28"/>
          <w:bdr w:val="none" w:sz="0" w:space="0" w:color="auto" w:frame="1"/>
        </w:rPr>
        <w:t xml:space="preserve"> историей возникновения местного самоуправления, их функциями и полномочиями.</w:t>
      </w:r>
    </w:p>
    <w:p w:rsidR="00FD0573" w:rsidRPr="00176543" w:rsidRDefault="00C96357" w:rsidP="00FD0573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b/>
          <w:bCs/>
          <w:color w:val="000000"/>
          <w:sz w:val="28"/>
          <w:szCs w:val="28"/>
          <w:shd w:val="clear" w:color="auto" w:fill="FFFFFF"/>
        </w:rPr>
        <w:t>Актуальность темы:</w:t>
      </w:r>
      <w:r w:rsidRPr="00176543">
        <w:rPr>
          <w:color w:val="000000"/>
          <w:sz w:val="28"/>
          <w:szCs w:val="28"/>
          <w:shd w:val="clear" w:color="auto" w:fill="FFFFFF"/>
        </w:rPr>
        <w:t> в настоящее время наблюдается заметный рост общественного интереса в России к проблеме развития местного самоуправления. Развитие местного самоуправления имеет значение не только потому, что позволяет создавать условия для более активного и инициативного решения местных проблем, обеспечения нормальной повседневно жизни людей. Оно жизненно важно для нашей страны и потому, что связано с развитием регионов их самостоятельностью, они должны работать на создание равных возможностей для всех граждан страны, укреплять государственную целостность Российской Федерации.</w:t>
      </w:r>
    </w:p>
    <w:p w:rsidR="00297205" w:rsidRPr="00176543" w:rsidRDefault="00297205" w:rsidP="00FD0573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>Указом президента РФ от 10.06.2012г. № 805 в России учрежден День местного самоуправления. Этот день установлен в целях повышения роли и значения института местного самоуправления, развития демократии и гражданского общества.</w:t>
      </w:r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>С 2013 года День местного самоуправления отмечался 21 апреля.  В целях развития гражданского общества, укрепления принципов демократии и популяризации института местного самоуправления, мы сегодня проводим мероприятие, приуроченное ко Дню местного самоуправления.</w:t>
      </w:r>
    </w:p>
    <w:p w:rsidR="006C45D8" w:rsidRPr="00176543" w:rsidRDefault="006C45D8" w:rsidP="006C45D8">
      <w:pPr>
        <w:pStyle w:val="a3"/>
        <w:shd w:val="clear" w:color="auto" w:fill="FFFFFF"/>
        <w:spacing w:before="0" w:beforeAutospacing="0" w:after="312" w:afterAutospacing="0"/>
        <w:rPr>
          <w:color w:val="333333"/>
          <w:sz w:val="28"/>
          <w:szCs w:val="28"/>
        </w:rPr>
      </w:pPr>
      <w:r w:rsidRPr="00176543">
        <w:rPr>
          <w:color w:val="333333"/>
          <w:sz w:val="28"/>
          <w:szCs w:val="28"/>
        </w:rPr>
        <w:t xml:space="preserve"> Местное самоуправление представляет собой специфический институт политической системы, функционирующий на принципах самоорганизации, самодеятельности, саморегулирования и имеющий как управленческую составляющую, направленную на определение и эффективное достижение цели, так и социальную. Особенность института местного самоуправления как одного из уровней власти состоит в том, что его субъектом и объектом выступает местное население, проживающее на территории соответствующего муниципального образования.</w:t>
      </w:r>
    </w:p>
    <w:p w:rsidR="006C45D8" w:rsidRPr="00176543" w:rsidRDefault="006C45D8" w:rsidP="006C45D8">
      <w:pPr>
        <w:pStyle w:val="a3"/>
        <w:shd w:val="clear" w:color="auto" w:fill="FFFFFF"/>
        <w:spacing w:before="0" w:beforeAutospacing="0" w:after="312" w:afterAutospacing="0"/>
        <w:rPr>
          <w:color w:val="333333"/>
          <w:sz w:val="28"/>
          <w:szCs w:val="28"/>
        </w:rPr>
      </w:pPr>
      <w:r w:rsidRPr="00176543">
        <w:rPr>
          <w:color w:val="333333"/>
          <w:sz w:val="28"/>
          <w:szCs w:val="28"/>
        </w:rPr>
        <w:lastRenderedPageBreak/>
        <w:t xml:space="preserve"> В мировой практике к настоящему времени сложилось несколько моделей организации местного самоуправления. Наиболее известны англосаксонская (английская или англо-американская), континентальная (европейская или французская) и смешанная («гибридная»). При этом для англосаксонской модели характерны такие принципы, как: организационное и юридическое обособление органов местного самоуправления от системы органов государственной власти, запрет на назначение должностных лиц местного самоуправления органами государственной власти. Континентальная модель местного самоуправления основывается на принципе ответственности всех органов и должностных лиц местного самоуправления перед государством.</w:t>
      </w:r>
    </w:p>
    <w:p w:rsidR="006C45D8" w:rsidRPr="00176543" w:rsidRDefault="006C45D8" w:rsidP="00297205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6C45D8" w:rsidRPr="00176543" w:rsidRDefault="006C45D8" w:rsidP="00297205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 xml:space="preserve">Немного из </w:t>
      </w:r>
      <w:proofErr w:type="gramStart"/>
      <w:r w:rsidRPr="00176543">
        <w:rPr>
          <w:color w:val="111115"/>
          <w:sz w:val="28"/>
          <w:szCs w:val="28"/>
          <w:bdr w:val="none" w:sz="0" w:space="0" w:color="auto" w:frame="1"/>
        </w:rPr>
        <w:t xml:space="preserve">истории </w:t>
      </w:r>
      <w:r w:rsidR="00176543" w:rsidRPr="00176543">
        <w:rPr>
          <w:color w:val="111115"/>
          <w:sz w:val="28"/>
          <w:szCs w:val="28"/>
          <w:bdr w:val="none" w:sz="0" w:space="0" w:color="auto" w:frame="1"/>
        </w:rPr>
        <w:t>.</w:t>
      </w:r>
      <w:proofErr w:type="gramEnd"/>
    </w:p>
    <w:p w:rsidR="00AB6289" w:rsidRPr="00176543" w:rsidRDefault="00297205" w:rsidP="00AB628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000000"/>
          <w:sz w:val="28"/>
          <w:szCs w:val="28"/>
          <w:bdr w:val="none" w:sz="0" w:space="0" w:color="auto" w:frame="1"/>
        </w:rPr>
        <w:t>Местное самоуправление в 988-1785 годах: данный период начинается с принятия христианства на Руси и продолжается до конца XVIII в. В это время местное самоуправление в России существовало в форме производственных и территориальных общин. Люди, объединившиеся в общины на основе трудовой деятельности, собственности и несения повинностей, принимали непосредственное участие в управлении общественными делами. Ремесленные цехи, купеческие гильдии, товарищества, другие корпоративные единицы, характеризуются сословным, производственным, территориальным единством, выступают в качестве первичных ячеек, являются самой органичной и естественной основой местного самоуправления</w:t>
      </w:r>
      <w:r w:rsidR="00AB6289" w:rsidRPr="00176543">
        <w:rPr>
          <w:color w:val="000000"/>
          <w:sz w:val="28"/>
          <w:szCs w:val="28"/>
          <w:bdr w:val="none" w:sz="0" w:space="0" w:color="auto" w:frame="1"/>
        </w:rPr>
        <w:t xml:space="preserve">. Местное самоуправление в 1785-1917 г. г.: данный период охватывает местное самоуправление городов, крестьянское и земское самоуправление, </w:t>
      </w:r>
      <w:proofErr w:type="spellStart"/>
      <w:r w:rsidR="00AB6289" w:rsidRPr="00176543">
        <w:rPr>
          <w:color w:val="000000"/>
          <w:sz w:val="28"/>
          <w:szCs w:val="28"/>
          <w:bdr w:val="none" w:sz="0" w:space="0" w:color="auto" w:frame="1"/>
        </w:rPr>
        <w:t>развившиеся</w:t>
      </w:r>
      <w:proofErr w:type="spellEnd"/>
      <w:r w:rsidR="00AB6289" w:rsidRPr="00176543">
        <w:rPr>
          <w:color w:val="000000"/>
          <w:sz w:val="28"/>
          <w:szCs w:val="28"/>
          <w:bdr w:val="none" w:sz="0" w:space="0" w:color="auto" w:frame="1"/>
        </w:rPr>
        <w:t xml:space="preserve"> в период становления в России капитализма. Самым большим его недостатком было сохранение сословного принципа формирования.</w:t>
      </w:r>
    </w:p>
    <w:p w:rsidR="00AB6289" w:rsidRPr="00176543" w:rsidRDefault="00AB6289" w:rsidP="00AB628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000000"/>
          <w:sz w:val="28"/>
          <w:szCs w:val="28"/>
          <w:bdr w:val="none" w:sz="0" w:space="0" w:color="auto" w:frame="1"/>
        </w:rPr>
        <w:t>Местное государственное управление в 1917-1990 г. г.: в советский период отечественной истории под органами местного самоуправления необходимо понимать местные государственные органы публичной власти, обладавшие независимостью в решении вопросов местного значения по отношению к центральным органам государственной власти.</w:t>
      </w:r>
    </w:p>
    <w:p w:rsidR="00AB6289" w:rsidRPr="00176543" w:rsidRDefault="00AB6289" w:rsidP="00AB628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000000"/>
          <w:sz w:val="28"/>
          <w:szCs w:val="28"/>
          <w:bdr w:val="none" w:sz="0" w:space="0" w:color="auto" w:frame="1"/>
        </w:rPr>
        <w:t>Местное самоуправление современной пореформенной России в период с 1990 по 1995 г. г.: с принятием в 1993 году новой Конституции РФ, закрепившей право населения на осуществление местного самоуправления, в стране начался реальный процесс его реформирования. Сейчас можно с уверенностью сказать, что в основных чертах этот институт народовластия у нас создан. На федеральном уровне и практически во всех субъектах Федерации имеется законодательная база, устанавливающая статус и правовой режим самоуправления. Определены территории местных сообществ, уточнена система муниципальных образований. Фактически завершено структурирование органов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b/>
          <w:bCs/>
          <w:color w:val="000000"/>
          <w:sz w:val="28"/>
          <w:szCs w:val="28"/>
        </w:rPr>
        <w:lastRenderedPageBreak/>
        <w:t xml:space="preserve"> Развитие местного самоуправления в 1995-2003гг.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Принятый 28 августа 1995 года Федеральный закон «Об общих принципах местного самоуправления в Российской Федерации», являясь юридическим актом кодификационного уровня, хотя и не лишён недостатков, представляет собой прогрессивный документ, закрепивший новую модель местного самоуправления, учитывающую демократические тенденции формирования правового государства, отвечающую международным стандартам, в том числе Европейской хартии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Признаваемое Конституцией Российской федерации, а также Федеральным законом «Об общих принципах организации местного самоуправления в Российской Федерации» право населения на осуществление местного самоуправления предполагает также и другие формы его реализации.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К формам участия населения в осуществлении местного самоуправления относится, прежде всего территориальное общественное самоуправление, под которым закон понимает самоорганизацию граждан по месту их жительства на части территории муниципального образования (это может быть и территория поселения, не являющегося муниципальным образованием, и территории микрорайонов, кварталов, улиц, дворов) для самостоятельного и под свою ответственность осуществления собственных инициатив в вопросах местного значения.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Право населения на местное самоуправление обеспечивается правом каждого гражданина Российской Федерации на осуществление местного самоуправления. Это право закрепляет статья 3 Федерального закона «Об общих принципах организации местного самоуправления в Российской федерации» от 28 августа 1995 г1. Согласно данной статье Закона граждане имеют равные права на осуществление местного самоуправления как непосредственно, так и через своих представителей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Гражданам гарантируется право избирать и быть избранными в органы местного самоуправления, право равного доступа к муниципальной службе, право обращаться в органы местного самоуправления и к должностным лицам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Признавая право населения на осуществление местного самоуправления, государство признает самостоятельность местного самоуправления в пределах его полномочий и берет на себя обязанность создавать необходимые условия для осуществления данного права.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Государство признает и защищает равным образом наряду с другими формами собственности муниципальную собственность — экономическую основу реализации права населения на местное самоуправление.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lastRenderedPageBreak/>
        <w:t>Государство признает право населения на самостоятельное определение структуры органов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Изменения границ территорий, в которых осуществляется местное самоуправление, допускается с учетом мнения населения соответствующих территорий.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Местное самоуправление — форма народовластия.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Согласно статье 3 Конституции Российской Федерации народ осуществляет свою власть: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а) непосредственно (то есть путем референдума, выборов);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б) через органы государственной власти;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в) через органы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Таким образом, местное самоуправление — это одна из форм реализации народом принадлежащей ему власти.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Местное самоуправление, его органы не являются составной частью государственного механизма управления. Вместе с тем местное самоуправление и государственная власть в Российской федерации тесно взаимосвязаны — у них единый источник: власть народа. Значительная часть деятельности местного самоуправления представляет собой решение вопросов, на которое государство влияет многими способами (правовыми, финансовыми и др.). Кроме того, органы местного самоуправления в соответствии со статьей 132 Конституции Российской Федерации могут наделяется отдельными государственными полномочиями, участвовать в осуществлении государственных функций. Государственные органы вправе в этом случае осуществлять контроль за их реализацией. Однако Федеральный закон «Об общих принципах организации местного самоуправления в Российской федерации» запрещает осуществление местного самоуправления органами государственной власти и государственн</w:t>
      </w:r>
      <w:r w:rsidR="00F30CD3">
        <w:rPr>
          <w:color w:val="000000"/>
          <w:sz w:val="28"/>
          <w:szCs w:val="28"/>
        </w:rPr>
        <w:t xml:space="preserve">ыми должностными </w:t>
      </w:r>
      <w:proofErr w:type="gramStart"/>
      <w:r w:rsidR="00F30CD3">
        <w:rPr>
          <w:color w:val="000000"/>
          <w:sz w:val="28"/>
          <w:szCs w:val="28"/>
        </w:rPr>
        <w:t xml:space="preserve">лицами </w:t>
      </w:r>
      <w:bookmarkStart w:id="0" w:name="_GoBack"/>
      <w:bookmarkEnd w:id="0"/>
      <w:r w:rsidRPr="00176543">
        <w:rPr>
          <w:color w:val="000000"/>
          <w:sz w:val="28"/>
          <w:szCs w:val="28"/>
        </w:rPr>
        <w:t>,</w:t>
      </w:r>
      <w:proofErr w:type="gramEnd"/>
      <w:r w:rsidRPr="00176543">
        <w:rPr>
          <w:color w:val="000000"/>
          <w:sz w:val="28"/>
          <w:szCs w:val="28"/>
        </w:rPr>
        <w:t xml:space="preserve"> а также образование органов местного самоуправления, назначение должностных лиц местного самоуправления органами государственной власти и государственными должностными лицами (ст. 17).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Местное самоуправление имеет особый объект управления: вопросы местного значения. Перечень этих вопросов дан в статье 6 Федерального закона «Об общих принципах организации местного самоуправления в Российской Федерации» от 28 августа 1995 г1. К ним относятся вопросы непосредственного обеспечения жизнедеятельности населения муниципального образования. Перечень вопросов местного значения, который содержится в статье 6 федерального закона, не является исчерпывающим. Муниципальные образования вправе принимать к своему рассмотрению иные вопросы, отнесенные к вопросам местного значения законами субъектов Российской федерации, а также вопросы, не исключенные из их ведения и не отнесенные к ведению других муниципальных образований и органов государственной власти.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 xml:space="preserve">Важнейшим признаком местного самоуправления, отражающим его специфику как формы осуществления власти, является собственная </w:t>
      </w:r>
      <w:r w:rsidRPr="00176543">
        <w:rPr>
          <w:color w:val="000000"/>
          <w:sz w:val="28"/>
          <w:szCs w:val="28"/>
        </w:rPr>
        <w:lastRenderedPageBreak/>
        <w:t>ответственность муниципальных образований.</w:t>
      </w:r>
      <w:r w:rsidR="00176543" w:rsidRPr="00176543">
        <w:rPr>
          <w:color w:val="000000"/>
          <w:sz w:val="28"/>
          <w:szCs w:val="28"/>
        </w:rPr>
        <w:t xml:space="preserve"> </w:t>
      </w:r>
      <w:r w:rsidRPr="00176543">
        <w:rPr>
          <w:color w:val="000000"/>
          <w:sz w:val="28"/>
          <w:szCs w:val="28"/>
        </w:rPr>
        <w:t xml:space="preserve">Муниципальная деятельность должна осуществляться, исходя из интересов населения. Обеспечивается это различными формами контроля со стороны населения за органами и </w:t>
      </w:r>
      <w:proofErr w:type="gramStart"/>
      <w:r w:rsidRPr="00176543">
        <w:rPr>
          <w:color w:val="000000"/>
          <w:sz w:val="28"/>
          <w:szCs w:val="28"/>
        </w:rPr>
        <w:t>должностными</w:t>
      </w:r>
      <w:r w:rsidR="00176543" w:rsidRPr="00176543">
        <w:rPr>
          <w:color w:val="000000"/>
          <w:sz w:val="28"/>
          <w:szCs w:val="28"/>
        </w:rPr>
        <w:t xml:space="preserve"> </w:t>
      </w:r>
      <w:r w:rsidRPr="00176543">
        <w:rPr>
          <w:color w:val="000000"/>
          <w:sz w:val="28"/>
          <w:szCs w:val="28"/>
        </w:rPr>
        <w:t xml:space="preserve"> лицами</w:t>
      </w:r>
      <w:proofErr w:type="gramEnd"/>
      <w:r w:rsidRPr="00176543">
        <w:rPr>
          <w:color w:val="000000"/>
          <w:sz w:val="28"/>
          <w:szCs w:val="28"/>
        </w:rPr>
        <w:t xml:space="preserve"> местного самоуправления и их ответственностью перед населением. Формы контроля, а также порядок и условия ответственности органов местного самоуправления и должностных лиц местного самоуправления перед населением определяются уставами муниципальных образований. Ответственность перед населением наступает в результате утраты доверия населения.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Федеральный закон «Об общих принципах организации местного самоуправления в Российской Федерации» от 28 августа 1995 г1. предусматривает ответственность органов местного самоуправления и должностных лиц местного самоуправления перед государством.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Закон о местном самоуправлении 2003 г. в отличие от аналогичного закона о местном самоуправлении 1995 г. закрепил важную норму: местное самоуправление осуществляется не только на уровне районов, но и в городских, сельских поселениях и на других территориях.</w:t>
      </w:r>
    </w:p>
    <w:p w:rsidR="00225207" w:rsidRPr="00176543" w:rsidRDefault="00225207" w:rsidP="0017654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Оценивая современное состояние местного самоуправления в Российской Федерации, большинство отечественных и зарубежных ученых и практиков отмечают крайне низкий уровень эффективности действующей в стране системы органов местной власти. Несмотря на признание муниципальной реформы в качестве приоритетного направления деятельности Президента Российской Федерации и Правительства Российской Федерации, переход к новой конституционной модели местного самоуправления в нашей стране явно затянулся.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Формирование эффективной системы местной власти – всегда длительный и довольно сложный процесс. Поэтому нет ничего удивительного в том, что в Российской Федерации данный процесс до сих пор находится в стадии развития и включает множество нерешенных проблем.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Местное самоуправление является важнейшей формой осуществления власти народа (населения). Любая страна не может считаться в полном смысле правовой и демократической, если население только принимает участие в выборах государственных (федеральных и региональных) эшелонов власти и своим волеизъявлением узаконивает только высших должностных лиц – президентов и губернаторов. Это необходимое, но недостаточное условие построения государства, ориентированного на нужды человека.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 xml:space="preserve">В свое время вопросами местного самоуправления очень основательно занимался великий реформатор Петр Аркадьевич Столыпин. «Главная наша задача - укрепить низы, - говорил он. - </w:t>
      </w:r>
      <w:proofErr w:type="gramStart"/>
      <w:r w:rsidRPr="00176543">
        <w:rPr>
          <w:color w:val="000000"/>
          <w:sz w:val="28"/>
          <w:szCs w:val="28"/>
        </w:rPr>
        <w:t>В</w:t>
      </w:r>
      <w:proofErr w:type="gramEnd"/>
      <w:r w:rsidRPr="00176543">
        <w:rPr>
          <w:color w:val="000000"/>
          <w:sz w:val="28"/>
          <w:szCs w:val="28"/>
        </w:rPr>
        <w:t xml:space="preserve"> них вся сила страны. Будут здоровы и крепки корни у государства, поверьте - и слова Русского Правительства совсем иначе зазвучат перед Европой и перед целым миром». По большому счету это высказывание ни на йоту не потеряло актуальности и сейчас».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b/>
          <w:bCs/>
          <w:color w:val="181818"/>
          <w:sz w:val="28"/>
          <w:szCs w:val="28"/>
        </w:rPr>
        <w:lastRenderedPageBreak/>
        <w:t>Заключение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Россия изначально была государством сильно централизованным. И если рассматривать власть публичную как сложное понятие, в которое входит и муниципальная, и государственная власть, то, безусловно, последняя занимала значительно более весомые позиции, не только, не спеша делиться своими функциями, но и стараясь распространить свое влияние на сферу муниципальной власти. Таким образом территориальная организация местной власти практически на всех этапах истории зависела от власти центральной.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В настоящее время Россия находится в начале долгого и сложного пути формирования новой модели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На современном этапе, в условиях действия новой Конституции в России созданы реальные возможности для развития современной модели организации местного самоуправления. Но их реализация осложняется неблагоприятной экономической ситуацией, не устоявшейся системой российского федерализма, ломкой культурных и гражданских традиций, резкого изменения политической ситуации и как следствие - отсутствием «ощущения» стабильности непосредственного участника формирования органов местного самоуправления - населения.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Современная модель организации местного самоуправления, представляется как система внешних взаимоотношений - между органами государственной власти и органами местного самоуправления и внутренних - между представительными и исполнительными органами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История убедительно показывает, что, безусловно, опыт самоуправления в России присутствует, но назвать его богатым довольно сложно. Элементы самоуправления если и появлялись, то находились под строгим контролем государственной власти.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Салтыков-Щедрин считал, что единственную помощь, которую центр может оказать окраинам, можно выразить в четырех словах: «не мешать жить провинции».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176543" w:rsidRDefault="00176543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76543" w:rsidRDefault="00176543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76543" w:rsidRDefault="00176543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76543" w:rsidRDefault="00176543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b/>
          <w:bCs/>
          <w:color w:val="181818"/>
          <w:sz w:val="28"/>
          <w:szCs w:val="28"/>
        </w:rPr>
        <w:lastRenderedPageBreak/>
        <w:t>Список использованных источников и литературы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b/>
          <w:bCs/>
          <w:color w:val="181818"/>
          <w:sz w:val="28"/>
          <w:szCs w:val="28"/>
        </w:rPr>
        <w:t>Нормативные правовые акты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 xml:space="preserve">1. Конституция Российской Федерации от 12 декабря 1993 г.// Российская газета. 1993. 25 </w:t>
      </w:r>
      <w:proofErr w:type="spellStart"/>
      <w:r w:rsidRPr="00176543">
        <w:rPr>
          <w:color w:val="181818"/>
          <w:sz w:val="28"/>
          <w:szCs w:val="28"/>
        </w:rPr>
        <w:t>декабря.к</w:t>
      </w:r>
      <w:proofErr w:type="spellEnd"/>
      <w:r w:rsidRPr="00176543">
        <w:rPr>
          <w:color w:val="181818"/>
          <w:sz w:val="28"/>
          <w:szCs w:val="28"/>
        </w:rPr>
        <w:t xml:space="preserve"> 12 декабря 1993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2. Европейская хартия местного самоуправления. Страсбург, 15 октября 1985 г. // СЗ РФ. 1998. №36. Ст. 4466.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3. Закон «О местном самоуправлении в РСФСР»: Закон РСФСР от 6 июля 1991 г. // ВСНД и ВСР. 1991. №29. Ст. 1010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5. Об общих принципах организации местного самоуправления в Российской Федерации: Федеральный Закон от 18 августа 1995 г. // СЗ РФ. 1995. №35. Ст. 3506.</w:t>
      </w:r>
    </w:p>
    <w:p w:rsidR="00225207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</w:p>
    <w:sectPr w:rsidR="00225207" w:rsidSect="00192BC1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05"/>
    <w:rsid w:val="00176543"/>
    <w:rsid w:val="00192BC1"/>
    <w:rsid w:val="00225207"/>
    <w:rsid w:val="00297205"/>
    <w:rsid w:val="00566201"/>
    <w:rsid w:val="006C45D8"/>
    <w:rsid w:val="00A8161E"/>
    <w:rsid w:val="00AB6289"/>
    <w:rsid w:val="00AE0768"/>
    <w:rsid w:val="00B27538"/>
    <w:rsid w:val="00C96357"/>
    <w:rsid w:val="00F30CD3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3A0D1-A60D-4B7D-A6C7-34AE0042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30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FFFF00"/>
            <w:bottom w:val="none" w:sz="0" w:space="0" w:color="auto"/>
            <w:right w:val="none" w:sz="0" w:space="0" w:color="auto"/>
          </w:divBdr>
        </w:div>
      </w:divsChild>
    </w:div>
    <w:div w:id="1036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787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FFFF00"/>
            <w:bottom w:val="none" w:sz="0" w:space="0" w:color="auto"/>
            <w:right w:val="none" w:sz="0" w:space="0" w:color="auto"/>
          </w:divBdr>
        </w:div>
      </w:divsChild>
    </w:div>
    <w:div w:id="1131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195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FFFF00"/>
            <w:bottom w:val="none" w:sz="0" w:space="0" w:color="auto"/>
            <w:right w:val="none" w:sz="0" w:space="0" w:color="auto"/>
          </w:divBdr>
        </w:div>
      </w:divsChild>
    </w:div>
    <w:div w:id="1189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29687E28-DB6A-4616-9AE3-C223E733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2022-04-07T20:01:00Z</dcterms:created>
  <dcterms:modified xsi:type="dcterms:W3CDTF">2022-05-20T07:43:00Z</dcterms:modified>
</cp:coreProperties>
</file>