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786" w:rsidRPr="00987FBA" w:rsidRDefault="00604786" w:rsidP="0082433B">
      <w:pPr>
        <w:tabs>
          <w:tab w:val="left" w:pos="5850"/>
        </w:tabs>
        <w:spacing w:after="0"/>
        <w:ind w:firstLine="737"/>
        <w:jc w:val="right"/>
        <w:rPr>
          <w:rFonts w:ascii="Times New Roman" w:hAnsi="Times New Roman"/>
          <w:sz w:val="28"/>
          <w:szCs w:val="28"/>
        </w:rPr>
      </w:pPr>
      <w:r w:rsidRPr="00987FBA">
        <w:rPr>
          <w:rFonts w:ascii="Times New Roman" w:hAnsi="Times New Roman"/>
          <w:sz w:val="28"/>
          <w:szCs w:val="28"/>
        </w:rPr>
        <w:t>Приложение</w:t>
      </w:r>
    </w:p>
    <w:p w:rsidR="00A91C22" w:rsidRDefault="00A91C22" w:rsidP="0082433B">
      <w:pPr>
        <w:spacing w:after="0" w:line="240" w:lineRule="auto"/>
        <w:ind w:firstLine="737"/>
        <w:jc w:val="center"/>
        <w:rPr>
          <w:rFonts w:ascii="Times New Roman" w:hAnsi="Times New Roman"/>
          <w:b/>
          <w:sz w:val="28"/>
          <w:szCs w:val="28"/>
        </w:rPr>
      </w:pPr>
    </w:p>
    <w:p w:rsidR="00604786" w:rsidRPr="00677A48" w:rsidRDefault="00677A48" w:rsidP="0082433B">
      <w:pPr>
        <w:spacing w:after="0" w:line="240" w:lineRule="auto"/>
        <w:ind w:firstLine="737"/>
        <w:jc w:val="center"/>
        <w:rPr>
          <w:rFonts w:ascii="Times New Roman" w:hAnsi="Times New Roman"/>
          <w:b/>
          <w:sz w:val="28"/>
          <w:szCs w:val="28"/>
        </w:rPr>
      </w:pPr>
      <w:r w:rsidRPr="00677A48">
        <w:rPr>
          <w:rFonts w:ascii="Times New Roman" w:hAnsi="Times New Roman"/>
          <w:b/>
          <w:sz w:val="28"/>
          <w:szCs w:val="28"/>
        </w:rPr>
        <w:t>Сведения</w:t>
      </w:r>
    </w:p>
    <w:p w:rsidR="00677A48" w:rsidRPr="00677A48" w:rsidRDefault="00677A48" w:rsidP="0082433B">
      <w:pPr>
        <w:spacing w:after="0" w:line="240" w:lineRule="auto"/>
        <w:ind w:firstLine="737"/>
        <w:jc w:val="center"/>
        <w:rPr>
          <w:rFonts w:ascii="Times New Roman" w:hAnsi="Times New Roman"/>
          <w:b/>
          <w:sz w:val="28"/>
          <w:szCs w:val="28"/>
        </w:rPr>
      </w:pPr>
      <w:r>
        <w:rPr>
          <w:rFonts w:ascii="Times New Roman" w:hAnsi="Times New Roman"/>
          <w:b/>
          <w:sz w:val="28"/>
          <w:szCs w:val="28"/>
        </w:rPr>
        <w:t>о</w:t>
      </w:r>
      <w:r w:rsidRPr="00677A48">
        <w:rPr>
          <w:rFonts w:ascii="Times New Roman" w:hAnsi="Times New Roman"/>
          <w:b/>
          <w:sz w:val="28"/>
          <w:szCs w:val="28"/>
        </w:rPr>
        <w:t xml:space="preserve"> мобильном учебно-консультационном пункте гражданской обороны</w:t>
      </w:r>
    </w:p>
    <w:p w:rsidR="00677A48" w:rsidRPr="00677A48" w:rsidRDefault="00677A48" w:rsidP="0082433B">
      <w:pPr>
        <w:spacing w:after="0" w:line="240" w:lineRule="auto"/>
        <w:ind w:firstLine="737"/>
        <w:jc w:val="center"/>
        <w:rPr>
          <w:rFonts w:ascii="Times New Roman" w:hAnsi="Times New Roman"/>
          <w:b/>
          <w:sz w:val="28"/>
          <w:szCs w:val="28"/>
        </w:rPr>
      </w:pPr>
      <w:r w:rsidRPr="00677A48">
        <w:rPr>
          <w:rFonts w:ascii="Times New Roman" w:hAnsi="Times New Roman"/>
          <w:b/>
          <w:sz w:val="28"/>
          <w:szCs w:val="28"/>
        </w:rPr>
        <w:t>и защит</w:t>
      </w:r>
      <w:r>
        <w:rPr>
          <w:rFonts w:ascii="Times New Roman" w:hAnsi="Times New Roman"/>
          <w:b/>
          <w:sz w:val="28"/>
          <w:szCs w:val="28"/>
        </w:rPr>
        <w:t>е</w:t>
      </w:r>
      <w:r w:rsidRPr="00677A48">
        <w:rPr>
          <w:rFonts w:ascii="Times New Roman" w:hAnsi="Times New Roman"/>
          <w:b/>
          <w:sz w:val="28"/>
          <w:szCs w:val="28"/>
        </w:rPr>
        <w:t xml:space="preserve"> от чрезвычайных ситуаций </w:t>
      </w:r>
    </w:p>
    <w:p w:rsidR="00677A48" w:rsidRDefault="00677A48" w:rsidP="0082433B">
      <w:pPr>
        <w:spacing w:after="0"/>
        <w:ind w:firstLine="737"/>
        <w:jc w:val="both"/>
        <w:rPr>
          <w:rFonts w:ascii="Times New Roman" w:hAnsi="Times New Roman"/>
          <w:b/>
          <w:sz w:val="28"/>
          <w:szCs w:val="28"/>
        </w:rPr>
      </w:pPr>
    </w:p>
    <w:p w:rsidR="00157560" w:rsidRDefault="007A3064" w:rsidP="0082433B">
      <w:pPr>
        <w:spacing w:after="0"/>
        <w:ind w:firstLine="737"/>
        <w:jc w:val="both"/>
        <w:rPr>
          <w:rFonts w:ascii="Times New Roman" w:eastAsia="Times New Roman" w:hAnsi="Times New Roman" w:cs="Times New Roman"/>
          <w:b/>
          <w:sz w:val="28"/>
          <w:szCs w:val="28"/>
          <w:lang w:eastAsia="ru-RU"/>
        </w:rPr>
      </w:pPr>
      <w:r w:rsidRPr="007A3064">
        <w:rPr>
          <w:rFonts w:ascii="Times New Roman" w:hAnsi="Times New Roman"/>
          <w:b/>
          <w:sz w:val="28"/>
          <w:szCs w:val="28"/>
        </w:rPr>
        <w:t>1. О</w:t>
      </w:r>
      <w:r>
        <w:rPr>
          <w:rFonts w:ascii="Times New Roman" w:hAnsi="Times New Roman"/>
          <w:b/>
          <w:sz w:val="28"/>
          <w:szCs w:val="28"/>
        </w:rPr>
        <w:t>писание</w:t>
      </w:r>
      <w:r w:rsidR="00D6169C">
        <w:rPr>
          <w:rFonts w:ascii="Times New Roman" w:hAnsi="Times New Roman"/>
          <w:b/>
          <w:sz w:val="28"/>
          <w:szCs w:val="28"/>
        </w:rPr>
        <w:t>.</w:t>
      </w:r>
    </w:p>
    <w:p w:rsidR="003A1103" w:rsidRPr="003A1103" w:rsidRDefault="003A1103" w:rsidP="0082433B">
      <w:pPr>
        <w:tabs>
          <w:tab w:val="left" w:pos="709"/>
        </w:tabs>
        <w:spacing w:after="0"/>
        <w:ind w:firstLine="737"/>
        <w:jc w:val="both"/>
        <w:rPr>
          <w:rFonts w:ascii="Times New Roman" w:eastAsia="Times New Roman" w:hAnsi="Times New Roman" w:cs="Times New Roman"/>
          <w:bCs/>
          <w:sz w:val="28"/>
          <w:szCs w:val="28"/>
          <w:lang w:eastAsia="ru-RU"/>
        </w:rPr>
      </w:pPr>
      <w:r w:rsidRPr="00BA699D">
        <w:rPr>
          <w:rFonts w:ascii="Times New Roman" w:eastAsia="Times New Roman" w:hAnsi="Times New Roman" w:cs="Times New Roman"/>
          <w:bCs/>
          <w:sz w:val="28"/>
          <w:szCs w:val="28"/>
          <w:lang w:eastAsia="ru-RU"/>
        </w:rPr>
        <w:t xml:space="preserve">Мобильный </w:t>
      </w:r>
      <w:r w:rsidR="00024477" w:rsidRPr="00024477">
        <w:rPr>
          <w:rFonts w:ascii="Times New Roman" w:eastAsia="Times New Roman" w:hAnsi="Times New Roman" w:cs="Times New Roman"/>
          <w:bCs/>
          <w:sz w:val="28"/>
          <w:szCs w:val="28"/>
          <w:lang w:eastAsia="ru-RU"/>
        </w:rPr>
        <w:t>учебно-консультацио</w:t>
      </w:r>
      <w:r w:rsidR="00024477">
        <w:rPr>
          <w:rFonts w:ascii="Times New Roman" w:eastAsia="Times New Roman" w:hAnsi="Times New Roman" w:cs="Times New Roman"/>
          <w:bCs/>
          <w:sz w:val="28"/>
          <w:szCs w:val="28"/>
          <w:lang w:eastAsia="ru-RU"/>
        </w:rPr>
        <w:t xml:space="preserve">нный пункт гражданской обороны </w:t>
      </w:r>
      <w:r w:rsidR="00024477" w:rsidRPr="00024477">
        <w:rPr>
          <w:rFonts w:ascii="Times New Roman" w:eastAsia="Times New Roman" w:hAnsi="Times New Roman" w:cs="Times New Roman"/>
          <w:bCs/>
          <w:sz w:val="28"/>
          <w:szCs w:val="28"/>
          <w:lang w:eastAsia="ru-RU"/>
        </w:rPr>
        <w:t xml:space="preserve">и защите от чрезвычайных ситуаций </w:t>
      </w:r>
      <w:r w:rsidR="00024477">
        <w:rPr>
          <w:rFonts w:ascii="Times New Roman" w:eastAsia="Times New Roman" w:hAnsi="Times New Roman" w:cs="Times New Roman"/>
          <w:bCs/>
          <w:sz w:val="28"/>
          <w:szCs w:val="28"/>
          <w:lang w:eastAsia="ru-RU"/>
        </w:rPr>
        <w:t xml:space="preserve">(далее – мобильный </w:t>
      </w:r>
      <w:r w:rsidRPr="00BA699D">
        <w:rPr>
          <w:rFonts w:ascii="Times New Roman" w:eastAsia="Times New Roman" w:hAnsi="Times New Roman" w:cs="Times New Roman"/>
          <w:bCs/>
          <w:sz w:val="28"/>
          <w:szCs w:val="28"/>
          <w:lang w:eastAsia="ru-RU"/>
        </w:rPr>
        <w:t>УКП по ГО и ЧС</w:t>
      </w:r>
      <w:r w:rsidR="00024477">
        <w:rPr>
          <w:rFonts w:ascii="Times New Roman" w:eastAsia="Times New Roman" w:hAnsi="Times New Roman" w:cs="Times New Roman"/>
          <w:bCs/>
          <w:sz w:val="28"/>
          <w:szCs w:val="28"/>
          <w:lang w:eastAsia="ru-RU"/>
        </w:rPr>
        <w:t>)</w:t>
      </w:r>
      <w:r w:rsidRPr="00BA699D">
        <w:rPr>
          <w:rFonts w:ascii="Times New Roman" w:eastAsia="Times New Roman" w:hAnsi="Times New Roman" w:cs="Times New Roman"/>
          <w:bCs/>
          <w:sz w:val="28"/>
          <w:szCs w:val="28"/>
          <w:lang w:eastAsia="ru-RU"/>
        </w:rPr>
        <w:t xml:space="preserve"> является звеном единой системы подготовки населения в области гражданской обороны</w:t>
      </w:r>
      <w:r w:rsidR="00024477">
        <w:rPr>
          <w:rFonts w:ascii="Times New Roman" w:eastAsia="Times New Roman" w:hAnsi="Times New Roman" w:cs="Times New Roman"/>
          <w:bCs/>
          <w:sz w:val="28"/>
          <w:szCs w:val="28"/>
          <w:lang w:eastAsia="ru-RU"/>
        </w:rPr>
        <w:t xml:space="preserve"> (далее – ГО)</w:t>
      </w:r>
      <w:r w:rsidRPr="00BA699D">
        <w:rPr>
          <w:rFonts w:ascii="Times New Roman" w:eastAsia="Times New Roman" w:hAnsi="Times New Roman" w:cs="Times New Roman"/>
          <w:bCs/>
          <w:sz w:val="28"/>
          <w:szCs w:val="28"/>
          <w:lang w:eastAsia="ru-RU"/>
        </w:rPr>
        <w:t xml:space="preserve"> и защиты населения от чрезвычайных ситуаций</w:t>
      </w:r>
      <w:r w:rsidR="00024477">
        <w:rPr>
          <w:rFonts w:ascii="Times New Roman" w:eastAsia="Times New Roman" w:hAnsi="Times New Roman" w:cs="Times New Roman"/>
          <w:bCs/>
          <w:sz w:val="28"/>
          <w:szCs w:val="28"/>
          <w:lang w:eastAsia="ru-RU"/>
        </w:rPr>
        <w:t xml:space="preserve"> (далее – ЧС)</w:t>
      </w:r>
      <w:r w:rsidRPr="00BA699D">
        <w:rPr>
          <w:rFonts w:ascii="Times New Roman" w:eastAsia="Times New Roman" w:hAnsi="Times New Roman" w:cs="Times New Roman"/>
          <w:bCs/>
          <w:sz w:val="28"/>
          <w:szCs w:val="28"/>
          <w:lang w:eastAsia="ru-RU"/>
        </w:rPr>
        <w:t>.</w:t>
      </w:r>
    </w:p>
    <w:p w:rsidR="003A1103" w:rsidRPr="002D08A5" w:rsidRDefault="003A1103" w:rsidP="0082433B">
      <w:pPr>
        <w:tabs>
          <w:tab w:val="left" w:pos="709"/>
        </w:tabs>
        <w:spacing w:after="0" w:line="264" w:lineRule="auto"/>
        <w:ind w:firstLine="737"/>
        <w:jc w:val="both"/>
        <w:rPr>
          <w:rFonts w:ascii="Times New Roman" w:eastAsia="Times New Roman" w:hAnsi="Times New Roman" w:cs="Times New Roman"/>
          <w:bCs/>
          <w:sz w:val="28"/>
          <w:szCs w:val="28"/>
          <w:lang w:eastAsia="ru-RU"/>
        </w:rPr>
      </w:pPr>
      <w:r w:rsidRPr="00BA699D">
        <w:rPr>
          <w:rFonts w:ascii="Times New Roman" w:eastAsia="Times New Roman" w:hAnsi="Times New Roman" w:cs="Times New Roman"/>
          <w:bCs/>
          <w:sz w:val="28"/>
          <w:szCs w:val="28"/>
          <w:lang w:eastAsia="ru-RU"/>
        </w:rPr>
        <w:t>Мобильный УКП по ГО и ЧС</w:t>
      </w:r>
      <w:r>
        <w:rPr>
          <w:rFonts w:ascii="Times New Roman" w:eastAsia="Times New Roman" w:hAnsi="Times New Roman" w:cs="Times New Roman"/>
          <w:bCs/>
          <w:sz w:val="28"/>
          <w:szCs w:val="28"/>
          <w:lang w:eastAsia="ru-RU"/>
        </w:rPr>
        <w:t xml:space="preserve"> района Талый Стан создан в соответствии</w:t>
      </w:r>
      <w:r w:rsidR="003434E0">
        <w:rPr>
          <w:rFonts w:ascii="Times New Roman" w:eastAsia="Times New Roman" w:hAnsi="Times New Roman" w:cs="Times New Roman"/>
          <w:bCs/>
          <w:sz w:val="28"/>
          <w:szCs w:val="28"/>
          <w:lang w:eastAsia="ru-RU"/>
        </w:rPr>
        <w:t xml:space="preserve"> </w:t>
      </w:r>
      <w:r w:rsidR="002D08A5" w:rsidRPr="007B2051">
        <w:rPr>
          <w:rFonts w:ascii="Times New Roman" w:eastAsia="Times New Roman" w:hAnsi="Times New Roman" w:cs="Times New Roman"/>
          <w:bCs/>
          <w:sz w:val="28"/>
          <w:szCs w:val="28"/>
          <w:lang w:eastAsia="ru-RU"/>
        </w:rPr>
        <w:t>с требованиями постановления Правительства Р</w:t>
      </w:r>
      <w:r w:rsidR="00677A48">
        <w:rPr>
          <w:rFonts w:ascii="Times New Roman" w:eastAsia="Times New Roman" w:hAnsi="Times New Roman" w:cs="Times New Roman"/>
          <w:bCs/>
          <w:sz w:val="28"/>
          <w:szCs w:val="28"/>
          <w:lang w:eastAsia="ru-RU"/>
        </w:rPr>
        <w:t xml:space="preserve">оссийской Федерации </w:t>
      </w:r>
      <w:r w:rsidR="002D08A5" w:rsidRPr="007B2051">
        <w:rPr>
          <w:rFonts w:ascii="Times New Roman" w:eastAsia="Times New Roman" w:hAnsi="Times New Roman" w:cs="Times New Roman"/>
          <w:bCs/>
          <w:sz w:val="28"/>
          <w:szCs w:val="28"/>
          <w:lang w:eastAsia="ru-RU"/>
        </w:rPr>
        <w:t>от 02.11.2000 № 841 «Об утверждении положения о подготовке населения в области гражданской обороны», постановления Правительства Москвы от 18.03.2008 № 182-ПП «Об утверждении положения об организации и ведении гражданской обороны в городе Москве», Организационно-методических указаний по подготовке населения города Москвы в области гражданской обороны, защиты от чрезвычайных ситуаций, обеспечения пожарной безопасности и безопасности людей на во</w:t>
      </w:r>
      <w:r w:rsidR="002D08A5">
        <w:rPr>
          <w:rFonts w:ascii="Times New Roman" w:eastAsia="Times New Roman" w:hAnsi="Times New Roman" w:cs="Times New Roman"/>
          <w:bCs/>
          <w:sz w:val="28"/>
          <w:szCs w:val="28"/>
          <w:lang w:eastAsia="ru-RU"/>
        </w:rPr>
        <w:t>дных объектах на 2021 год</w:t>
      </w:r>
      <w:r w:rsidR="003434E0">
        <w:rPr>
          <w:rFonts w:ascii="Times New Roman" w:eastAsia="Times New Roman" w:hAnsi="Times New Roman" w:cs="Times New Roman"/>
          <w:bCs/>
          <w:sz w:val="28"/>
          <w:szCs w:val="28"/>
          <w:lang w:eastAsia="ru-RU"/>
        </w:rPr>
        <w:t>.</w:t>
      </w:r>
      <w:r w:rsidR="002D08A5">
        <w:rPr>
          <w:rFonts w:ascii="Times New Roman" w:eastAsia="Times New Roman" w:hAnsi="Times New Roman" w:cs="Times New Roman"/>
          <w:bCs/>
          <w:sz w:val="28"/>
          <w:szCs w:val="28"/>
          <w:lang w:eastAsia="ru-RU"/>
        </w:rPr>
        <w:t xml:space="preserve"> </w:t>
      </w:r>
      <w:r w:rsidR="003434E0">
        <w:rPr>
          <w:rFonts w:ascii="Times New Roman" w:eastAsia="Times New Roman" w:hAnsi="Times New Roman" w:cs="Times New Roman"/>
          <w:bCs/>
          <w:sz w:val="28"/>
          <w:szCs w:val="28"/>
          <w:lang w:eastAsia="ru-RU"/>
        </w:rPr>
        <w:t xml:space="preserve">Является структурным </w:t>
      </w:r>
      <w:r w:rsidR="00677A48">
        <w:rPr>
          <w:rFonts w:ascii="Times New Roman" w:eastAsia="Times New Roman" w:hAnsi="Times New Roman" w:cs="Times New Roman"/>
          <w:bCs/>
          <w:sz w:val="28"/>
          <w:szCs w:val="28"/>
          <w:lang w:eastAsia="ru-RU"/>
        </w:rPr>
        <w:t xml:space="preserve">подразделением </w:t>
      </w:r>
      <w:r w:rsidR="003434E0">
        <w:rPr>
          <w:rFonts w:ascii="Times New Roman" w:eastAsia="Times New Roman" w:hAnsi="Times New Roman" w:cs="Times New Roman"/>
          <w:bCs/>
          <w:sz w:val="28"/>
          <w:szCs w:val="28"/>
          <w:lang w:eastAsia="ru-RU"/>
        </w:rPr>
        <w:t>УК</w:t>
      </w:r>
      <w:r w:rsidR="002D08A5" w:rsidRPr="00BA699D">
        <w:rPr>
          <w:rFonts w:ascii="Times New Roman" w:eastAsia="Times New Roman" w:hAnsi="Times New Roman" w:cs="Times New Roman"/>
          <w:bCs/>
          <w:sz w:val="28"/>
          <w:szCs w:val="28"/>
          <w:lang w:eastAsia="ru-RU"/>
        </w:rPr>
        <w:t>П по ГО и ЧС</w:t>
      </w:r>
      <w:r w:rsidR="002D08A5">
        <w:rPr>
          <w:rFonts w:ascii="Times New Roman" w:eastAsia="Times New Roman" w:hAnsi="Times New Roman" w:cs="Times New Roman"/>
          <w:bCs/>
          <w:sz w:val="28"/>
          <w:szCs w:val="28"/>
          <w:lang w:eastAsia="ru-RU"/>
        </w:rPr>
        <w:t xml:space="preserve"> района</w:t>
      </w:r>
      <w:r w:rsidR="00024477">
        <w:rPr>
          <w:rFonts w:ascii="Times New Roman" w:eastAsia="Times New Roman" w:hAnsi="Times New Roman" w:cs="Times New Roman"/>
          <w:bCs/>
          <w:sz w:val="28"/>
          <w:szCs w:val="28"/>
          <w:lang w:eastAsia="ru-RU"/>
        </w:rPr>
        <w:t>, созданного</w:t>
      </w:r>
      <w:r w:rsidR="003434E0">
        <w:rPr>
          <w:rFonts w:ascii="Times New Roman" w:eastAsia="Times New Roman" w:hAnsi="Times New Roman" w:cs="Times New Roman"/>
          <w:bCs/>
          <w:sz w:val="28"/>
          <w:szCs w:val="28"/>
          <w:lang w:eastAsia="ru-RU"/>
        </w:rPr>
        <w:t xml:space="preserve"> </w:t>
      </w:r>
      <w:r w:rsidRPr="00157560">
        <w:rPr>
          <w:rFonts w:ascii="Times New Roman" w:eastAsia="Times New Roman" w:hAnsi="Times New Roman" w:cs="Times New Roman"/>
          <w:sz w:val="28"/>
          <w:szCs w:val="28"/>
          <w:lang w:eastAsia="ru-RU"/>
        </w:rPr>
        <w:t xml:space="preserve">на </w:t>
      </w:r>
      <w:r w:rsidR="003434E0">
        <w:rPr>
          <w:rFonts w:ascii="Times New Roman" w:eastAsia="Times New Roman" w:hAnsi="Times New Roman" w:cs="Times New Roman"/>
          <w:sz w:val="28"/>
          <w:szCs w:val="28"/>
          <w:lang w:eastAsia="ru-RU"/>
        </w:rPr>
        <w:t xml:space="preserve">базе </w:t>
      </w:r>
      <w:r w:rsidRPr="00157560">
        <w:rPr>
          <w:rFonts w:ascii="Times New Roman" w:eastAsia="Times New Roman" w:hAnsi="Times New Roman" w:cs="Times New Roman"/>
          <w:sz w:val="28"/>
          <w:szCs w:val="28"/>
          <w:lang w:eastAsia="ru-RU"/>
        </w:rPr>
        <w:t>ГБУ «Жилищник района Теплый Стан</w:t>
      </w:r>
      <w:r>
        <w:rPr>
          <w:rFonts w:ascii="Times New Roman" w:eastAsia="Times New Roman" w:hAnsi="Times New Roman" w:cs="Times New Roman"/>
          <w:sz w:val="28"/>
          <w:szCs w:val="28"/>
          <w:lang w:eastAsia="ru-RU"/>
        </w:rPr>
        <w:t xml:space="preserve"> города Москвы</w:t>
      </w:r>
      <w:r w:rsidRPr="00157560">
        <w:rPr>
          <w:rFonts w:ascii="Times New Roman" w:eastAsia="Times New Roman" w:hAnsi="Times New Roman" w:cs="Times New Roman"/>
          <w:sz w:val="28"/>
          <w:szCs w:val="28"/>
          <w:lang w:eastAsia="ru-RU"/>
        </w:rPr>
        <w:t>»</w:t>
      </w:r>
      <w:r w:rsidR="002D08A5">
        <w:rPr>
          <w:rFonts w:ascii="Times New Roman" w:eastAsia="Times New Roman" w:hAnsi="Times New Roman" w:cs="Times New Roman"/>
          <w:sz w:val="28"/>
          <w:szCs w:val="28"/>
          <w:lang w:eastAsia="ru-RU"/>
        </w:rPr>
        <w:t>.</w:t>
      </w:r>
    </w:p>
    <w:p w:rsidR="00157560" w:rsidRPr="00677A48" w:rsidRDefault="00157560" w:rsidP="0082433B">
      <w:pPr>
        <w:tabs>
          <w:tab w:val="left" w:pos="709"/>
        </w:tabs>
        <w:spacing w:after="0" w:line="264" w:lineRule="auto"/>
        <w:ind w:firstLine="737"/>
        <w:jc w:val="both"/>
        <w:rPr>
          <w:rFonts w:ascii="Times New Roman" w:eastAsia="Times New Roman" w:hAnsi="Times New Roman" w:cs="Times New Roman"/>
          <w:sz w:val="28"/>
          <w:szCs w:val="28"/>
          <w:lang w:eastAsia="ru-RU"/>
        </w:rPr>
      </w:pPr>
      <w:r w:rsidRPr="00677A48">
        <w:rPr>
          <w:rFonts w:ascii="Times New Roman" w:eastAsia="Times New Roman" w:hAnsi="Times New Roman" w:cs="Times New Roman"/>
          <w:sz w:val="28"/>
          <w:szCs w:val="28"/>
          <w:lang w:eastAsia="ru-RU"/>
        </w:rPr>
        <w:t xml:space="preserve">Мобильный УКП по ГО и ЧС предназначен для </w:t>
      </w:r>
      <w:r w:rsidR="00C16462" w:rsidRPr="00677A48">
        <w:rPr>
          <w:rFonts w:ascii="Times New Roman" w:eastAsia="Times New Roman" w:hAnsi="Times New Roman" w:cs="Times New Roman"/>
          <w:sz w:val="28"/>
          <w:szCs w:val="28"/>
          <w:lang w:eastAsia="ru-RU"/>
        </w:rPr>
        <w:t>проведения заняти</w:t>
      </w:r>
      <w:r w:rsidR="003434E0" w:rsidRPr="00677A48">
        <w:rPr>
          <w:rFonts w:ascii="Times New Roman" w:eastAsia="Times New Roman" w:hAnsi="Times New Roman" w:cs="Times New Roman"/>
          <w:sz w:val="28"/>
          <w:szCs w:val="28"/>
          <w:lang w:eastAsia="ru-RU"/>
        </w:rPr>
        <w:t>й</w:t>
      </w:r>
      <w:r w:rsidR="00C16462" w:rsidRPr="00677A48">
        <w:rPr>
          <w:rFonts w:ascii="Times New Roman" w:eastAsia="Times New Roman" w:hAnsi="Times New Roman" w:cs="Times New Roman"/>
          <w:sz w:val="28"/>
          <w:szCs w:val="28"/>
          <w:lang w:eastAsia="ru-RU"/>
        </w:rPr>
        <w:t>, консультаци</w:t>
      </w:r>
      <w:r w:rsidR="003434E0" w:rsidRPr="00677A48">
        <w:rPr>
          <w:rFonts w:ascii="Times New Roman" w:eastAsia="Times New Roman" w:hAnsi="Times New Roman" w:cs="Times New Roman"/>
          <w:sz w:val="28"/>
          <w:szCs w:val="28"/>
          <w:lang w:eastAsia="ru-RU"/>
        </w:rPr>
        <w:t>й</w:t>
      </w:r>
      <w:r w:rsidR="00357422" w:rsidRPr="00677A48">
        <w:rPr>
          <w:rFonts w:ascii="Times New Roman" w:eastAsia="Times New Roman" w:hAnsi="Times New Roman" w:cs="Times New Roman"/>
          <w:sz w:val="28"/>
          <w:szCs w:val="28"/>
          <w:lang w:eastAsia="ru-RU"/>
        </w:rPr>
        <w:t xml:space="preserve"> и бесед </w:t>
      </w:r>
      <w:r w:rsidR="003434E0" w:rsidRPr="00677A48">
        <w:rPr>
          <w:rFonts w:ascii="Times New Roman" w:eastAsia="Times New Roman" w:hAnsi="Times New Roman" w:cs="Times New Roman"/>
          <w:sz w:val="28"/>
          <w:szCs w:val="28"/>
          <w:lang w:eastAsia="ru-RU"/>
        </w:rPr>
        <w:t xml:space="preserve">с </w:t>
      </w:r>
      <w:r w:rsidRPr="00677A48">
        <w:rPr>
          <w:rFonts w:ascii="Times New Roman" w:eastAsia="Times New Roman" w:hAnsi="Times New Roman" w:cs="Times New Roman"/>
          <w:sz w:val="28"/>
          <w:szCs w:val="28"/>
          <w:lang w:eastAsia="ru-RU"/>
        </w:rPr>
        <w:t>неработающ</w:t>
      </w:r>
      <w:r w:rsidR="003434E0" w:rsidRPr="00677A48">
        <w:rPr>
          <w:rFonts w:ascii="Times New Roman" w:eastAsia="Times New Roman" w:hAnsi="Times New Roman" w:cs="Times New Roman"/>
          <w:sz w:val="28"/>
          <w:szCs w:val="28"/>
          <w:lang w:eastAsia="ru-RU"/>
        </w:rPr>
        <w:t>им</w:t>
      </w:r>
      <w:r w:rsidRPr="00677A48">
        <w:rPr>
          <w:rFonts w:ascii="Times New Roman" w:eastAsia="Times New Roman" w:hAnsi="Times New Roman" w:cs="Times New Roman"/>
          <w:sz w:val="28"/>
          <w:szCs w:val="28"/>
          <w:lang w:eastAsia="ru-RU"/>
        </w:rPr>
        <w:t xml:space="preserve"> населени</w:t>
      </w:r>
      <w:r w:rsidR="003434E0" w:rsidRPr="00677A48">
        <w:rPr>
          <w:rFonts w:ascii="Times New Roman" w:eastAsia="Times New Roman" w:hAnsi="Times New Roman" w:cs="Times New Roman"/>
          <w:sz w:val="28"/>
          <w:szCs w:val="28"/>
          <w:lang w:eastAsia="ru-RU"/>
        </w:rPr>
        <w:t>ем</w:t>
      </w:r>
      <w:r w:rsidRPr="00677A48">
        <w:rPr>
          <w:rFonts w:ascii="Times New Roman" w:eastAsia="Times New Roman" w:hAnsi="Times New Roman" w:cs="Times New Roman"/>
          <w:sz w:val="28"/>
          <w:szCs w:val="28"/>
          <w:lang w:eastAsia="ru-RU"/>
        </w:rPr>
        <w:t xml:space="preserve"> о правилах поведения и основных способах защиты в </w:t>
      </w:r>
      <w:r w:rsidR="00024477">
        <w:rPr>
          <w:rFonts w:ascii="Times New Roman" w:eastAsia="Times New Roman" w:hAnsi="Times New Roman" w:cs="Times New Roman"/>
          <w:sz w:val="28"/>
          <w:szCs w:val="28"/>
          <w:lang w:eastAsia="ru-RU"/>
        </w:rPr>
        <w:t>ЧС</w:t>
      </w:r>
      <w:r w:rsidRPr="00677A48">
        <w:rPr>
          <w:rFonts w:ascii="Times New Roman" w:eastAsia="Times New Roman" w:hAnsi="Times New Roman" w:cs="Times New Roman"/>
          <w:sz w:val="28"/>
          <w:szCs w:val="28"/>
          <w:lang w:eastAsia="ru-RU"/>
        </w:rPr>
        <w:t xml:space="preserve"> мирного и военного времени, </w:t>
      </w:r>
      <w:r w:rsidR="00C16462" w:rsidRPr="00677A48">
        <w:rPr>
          <w:rFonts w:ascii="Times New Roman" w:eastAsia="Times New Roman" w:hAnsi="Times New Roman" w:cs="Times New Roman"/>
          <w:sz w:val="28"/>
          <w:szCs w:val="28"/>
          <w:lang w:eastAsia="ru-RU"/>
        </w:rPr>
        <w:t xml:space="preserve">при угрозе и возникновении </w:t>
      </w:r>
      <w:r w:rsidR="00024477">
        <w:rPr>
          <w:rFonts w:ascii="Times New Roman" w:eastAsia="Times New Roman" w:hAnsi="Times New Roman" w:cs="Times New Roman"/>
          <w:sz w:val="28"/>
          <w:szCs w:val="28"/>
          <w:lang w:eastAsia="ru-RU"/>
        </w:rPr>
        <w:t>ЧС</w:t>
      </w:r>
      <w:r w:rsidR="00C16462" w:rsidRPr="00677A48">
        <w:rPr>
          <w:rFonts w:ascii="Times New Roman" w:eastAsia="Times New Roman" w:hAnsi="Times New Roman" w:cs="Times New Roman"/>
          <w:sz w:val="28"/>
          <w:szCs w:val="28"/>
          <w:lang w:eastAsia="ru-RU"/>
        </w:rPr>
        <w:t xml:space="preserve"> природного и техногенного характера,</w:t>
      </w:r>
      <w:r w:rsidR="003434E0" w:rsidRPr="00677A48">
        <w:rPr>
          <w:rFonts w:ascii="Times New Roman" w:eastAsia="Times New Roman" w:hAnsi="Times New Roman" w:cs="Times New Roman"/>
          <w:sz w:val="28"/>
          <w:szCs w:val="28"/>
          <w:lang w:eastAsia="ru-RU"/>
        </w:rPr>
        <w:t xml:space="preserve"> </w:t>
      </w:r>
      <w:r w:rsidRPr="00677A48">
        <w:rPr>
          <w:rFonts w:ascii="Times New Roman" w:eastAsia="Times New Roman" w:hAnsi="Times New Roman" w:cs="Times New Roman"/>
          <w:sz w:val="28"/>
          <w:szCs w:val="28"/>
          <w:lang w:eastAsia="ru-RU"/>
        </w:rPr>
        <w:t>приемах оказания первой помощи и правилах пользования коллективными и индивидуальными средствами защиты.</w:t>
      </w:r>
    </w:p>
    <w:p w:rsidR="007A3064" w:rsidRDefault="007A3064" w:rsidP="0082433B">
      <w:pPr>
        <w:spacing w:after="0"/>
        <w:ind w:firstLine="737"/>
        <w:jc w:val="both"/>
        <w:rPr>
          <w:rFonts w:ascii="Times New Roman" w:eastAsia="Times New Roman" w:hAnsi="Times New Roman" w:cs="Times New Roman"/>
          <w:sz w:val="28"/>
          <w:szCs w:val="28"/>
          <w:lang w:eastAsia="ru-RU"/>
        </w:rPr>
      </w:pPr>
      <w:r w:rsidRPr="00A72A01">
        <w:rPr>
          <w:rFonts w:ascii="Times New Roman" w:hAnsi="Times New Roman" w:cs="Times New Roman"/>
          <w:color w:val="000000"/>
          <w:sz w:val="28"/>
          <w:szCs w:val="28"/>
          <w:shd w:val="clear" w:color="auto" w:fill="FFFFFF"/>
        </w:rPr>
        <w:t xml:space="preserve">Мобильный УКП </w:t>
      </w:r>
      <w:r w:rsidR="00024477" w:rsidRPr="00677A48">
        <w:rPr>
          <w:rFonts w:ascii="Times New Roman" w:eastAsia="Times New Roman" w:hAnsi="Times New Roman" w:cs="Times New Roman"/>
          <w:sz w:val="28"/>
          <w:szCs w:val="28"/>
          <w:lang w:eastAsia="ru-RU"/>
        </w:rPr>
        <w:t>по ГО и ЧС</w:t>
      </w:r>
      <w:r w:rsidR="00024477" w:rsidRPr="00A72A01">
        <w:rPr>
          <w:rFonts w:ascii="Times New Roman" w:hAnsi="Times New Roman" w:cs="Times New Roman"/>
          <w:color w:val="000000"/>
          <w:sz w:val="28"/>
          <w:szCs w:val="28"/>
          <w:shd w:val="clear" w:color="auto" w:fill="FFFFFF"/>
        </w:rPr>
        <w:t xml:space="preserve"> </w:t>
      </w:r>
      <w:r w:rsidRPr="00A72A01">
        <w:rPr>
          <w:rFonts w:ascii="Times New Roman" w:hAnsi="Times New Roman" w:cs="Times New Roman"/>
          <w:color w:val="000000"/>
          <w:sz w:val="28"/>
          <w:szCs w:val="28"/>
          <w:shd w:val="clear" w:color="auto" w:fill="FFFFFF"/>
        </w:rPr>
        <w:t xml:space="preserve">может разворачиваться на всех </w:t>
      </w:r>
      <w:r w:rsidRPr="00FF6D2E">
        <w:rPr>
          <w:rFonts w:ascii="Times New Roman" w:hAnsi="Times New Roman" w:cs="Times New Roman"/>
          <w:sz w:val="28"/>
          <w:szCs w:val="28"/>
          <w:shd w:val="clear" w:color="auto" w:fill="FFFFFF"/>
        </w:rPr>
        <w:t>массовых мероприятиях</w:t>
      </w:r>
      <w:r w:rsidR="003434E0">
        <w:rPr>
          <w:rFonts w:ascii="Times New Roman" w:hAnsi="Times New Roman" w:cs="Times New Roman"/>
          <w:sz w:val="28"/>
          <w:szCs w:val="28"/>
          <w:shd w:val="clear" w:color="auto" w:fill="FFFFFF"/>
        </w:rPr>
        <w:t xml:space="preserve">, </w:t>
      </w:r>
      <w:r w:rsidR="00357422" w:rsidRPr="00FF6D2E">
        <w:rPr>
          <w:rFonts w:ascii="Times New Roman" w:hAnsi="Times New Roman" w:cs="Times New Roman"/>
          <w:sz w:val="28"/>
          <w:szCs w:val="28"/>
          <w:shd w:val="clear" w:color="auto" w:fill="FFFFFF"/>
        </w:rPr>
        <w:t>проводимых ЮЗАО</w:t>
      </w:r>
      <w:r w:rsidR="00C72C45" w:rsidRPr="00FF6D2E">
        <w:rPr>
          <w:rFonts w:ascii="Times New Roman" w:hAnsi="Times New Roman" w:cs="Times New Roman"/>
          <w:sz w:val="28"/>
          <w:szCs w:val="28"/>
          <w:shd w:val="clear" w:color="auto" w:fill="FFFFFF"/>
        </w:rPr>
        <w:t xml:space="preserve"> и </w:t>
      </w:r>
      <w:r w:rsidR="00B47C1B" w:rsidRPr="00FF6D2E">
        <w:rPr>
          <w:rFonts w:ascii="Times New Roman" w:hAnsi="Times New Roman" w:cs="Times New Roman"/>
          <w:sz w:val="28"/>
          <w:szCs w:val="28"/>
          <w:shd w:val="clear" w:color="auto" w:fill="FFFFFF"/>
        </w:rPr>
        <w:t>городом</w:t>
      </w:r>
      <w:r w:rsidR="00FF6D2E">
        <w:rPr>
          <w:rFonts w:ascii="Times New Roman" w:hAnsi="Times New Roman" w:cs="Times New Roman"/>
          <w:sz w:val="28"/>
          <w:szCs w:val="28"/>
          <w:shd w:val="clear" w:color="auto" w:fill="FFFFFF"/>
        </w:rPr>
        <w:t xml:space="preserve"> при</w:t>
      </w:r>
      <w:r w:rsidRPr="00FF6D2E">
        <w:rPr>
          <w:rFonts w:ascii="Times New Roman" w:hAnsi="Times New Roman" w:cs="Times New Roman"/>
          <w:sz w:val="28"/>
          <w:szCs w:val="28"/>
          <w:shd w:val="clear" w:color="auto" w:fill="FFFFFF"/>
        </w:rPr>
        <w:t xml:space="preserve"> учения</w:t>
      </w:r>
      <w:r w:rsidR="00157560" w:rsidRPr="00FF6D2E">
        <w:rPr>
          <w:rFonts w:ascii="Times New Roman" w:hAnsi="Times New Roman" w:cs="Times New Roman"/>
          <w:sz w:val="28"/>
          <w:szCs w:val="28"/>
          <w:shd w:val="clear" w:color="auto" w:fill="FFFFFF"/>
        </w:rPr>
        <w:t xml:space="preserve">х, тренировках и соревнованиях по </w:t>
      </w:r>
      <w:r w:rsidR="00157560" w:rsidRPr="00A72A01">
        <w:rPr>
          <w:rFonts w:ascii="Times New Roman" w:hAnsi="Times New Roman" w:cs="Times New Roman"/>
          <w:color w:val="000000"/>
          <w:sz w:val="28"/>
          <w:szCs w:val="28"/>
          <w:shd w:val="clear" w:color="auto" w:fill="FFFFFF"/>
        </w:rPr>
        <w:t>ГО</w:t>
      </w:r>
      <w:r w:rsidR="003434E0">
        <w:rPr>
          <w:rFonts w:ascii="Times New Roman" w:hAnsi="Times New Roman" w:cs="Times New Roman"/>
          <w:color w:val="000000"/>
          <w:sz w:val="28"/>
          <w:szCs w:val="28"/>
          <w:shd w:val="clear" w:color="auto" w:fill="FFFFFF"/>
        </w:rPr>
        <w:t xml:space="preserve"> и </w:t>
      </w:r>
      <w:r w:rsidR="00157560" w:rsidRPr="00A72A01">
        <w:rPr>
          <w:rFonts w:ascii="Times New Roman" w:hAnsi="Times New Roman" w:cs="Times New Roman"/>
          <w:color w:val="000000"/>
          <w:sz w:val="28"/>
          <w:szCs w:val="28"/>
          <w:shd w:val="clear" w:color="auto" w:fill="FFFFFF"/>
        </w:rPr>
        <w:t xml:space="preserve">ЧС, </w:t>
      </w:r>
      <w:r w:rsidR="00A72A01" w:rsidRPr="00A72A01">
        <w:rPr>
          <w:rFonts w:ascii="Times New Roman" w:eastAsia="Times New Roman" w:hAnsi="Times New Roman" w:cs="Times New Roman"/>
          <w:sz w:val="28"/>
          <w:szCs w:val="28"/>
          <w:lang w:eastAsia="ru-RU"/>
        </w:rPr>
        <w:t>а также</w:t>
      </w:r>
      <w:r w:rsidR="003434E0">
        <w:rPr>
          <w:rFonts w:ascii="Times New Roman" w:eastAsia="Times New Roman" w:hAnsi="Times New Roman" w:cs="Times New Roman"/>
          <w:sz w:val="28"/>
          <w:szCs w:val="28"/>
          <w:lang w:eastAsia="ru-RU"/>
        </w:rPr>
        <w:t xml:space="preserve"> </w:t>
      </w:r>
      <w:r w:rsidR="003A1103">
        <w:rPr>
          <w:rFonts w:ascii="Times New Roman" w:eastAsia="Times New Roman" w:hAnsi="Times New Roman" w:cs="Times New Roman"/>
          <w:sz w:val="28"/>
          <w:szCs w:val="28"/>
          <w:lang w:eastAsia="ru-RU"/>
        </w:rPr>
        <w:t xml:space="preserve">в </w:t>
      </w:r>
      <w:r w:rsidR="003A1103" w:rsidRPr="00157560">
        <w:rPr>
          <w:rFonts w:ascii="Times New Roman" w:eastAsia="Times New Roman" w:hAnsi="Times New Roman" w:cs="Times New Roman"/>
          <w:sz w:val="28"/>
          <w:szCs w:val="28"/>
          <w:lang w:eastAsia="ru-RU"/>
        </w:rPr>
        <w:t>общественных местах и местах отдыха и массового пребывание населения</w:t>
      </w:r>
      <w:r w:rsidR="00C16462">
        <w:rPr>
          <w:rFonts w:ascii="Times New Roman" w:eastAsia="Times New Roman" w:hAnsi="Times New Roman" w:cs="Times New Roman"/>
          <w:sz w:val="28"/>
          <w:szCs w:val="28"/>
          <w:lang w:eastAsia="ru-RU"/>
        </w:rPr>
        <w:t>.</w:t>
      </w:r>
    </w:p>
    <w:p w:rsidR="00677A48" w:rsidRDefault="00677A48" w:rsidP="0082433B">
      <w:pPr>
        <w:tabs>
          <w:tab w:val="left" w:pos="709"/>
        </w:tabs>
        <w:spacing w:after="0"/>
        <w:ind w:firstLine="737"/>
        <w:rPr>
          <w:rFonts w:ascii="Times New Roman" w:hAnsi="Times New Roman"/>
          <w:b/>
          <w:sz w:val="28"/>
          <w:szCs w:val="28"/>
        </w:rPr>
      </w:pPr>
    </w:p>
    <w:p w:rsidR="007A3064" w:rsidRDefault="0082433B" w:rsidP="0082433B">
      <w:pPr>
        <w:spacing w:after="0"/>
        <w:ind w:firstLine="737"/>
        <w:jc w:val="both"/>
        <w:rPr>
          <w:rFonts w:ascii="Times New Roman" w:hAnsi="Times New Roman"/>
          <w:b/>
          <w:sz w:val="28"/>
          <w:szCs w:val="28"/>
        </w:rPr>
      </w:pPr>
      <w:r>
        <w:rPr>
          <w:rFonts w:ascii="Times New Roman" w:hAnsi="Times New Roman"/>
          <w:b/>
          <w:sz w:val="28"/>
          <w:szCs w:val="28"/>
        </w:rPr>
        <w:t>2. Перечень документации</w:t>
      </w:r>
      <w:r w:rsidR="00D6169C">
        <w:rPr>
          <w:rFonts w:ascii="Times New Roman" w:hAnsi="Times New Roman"/>
          <w:b/>
          <w:sz w:val="28"/>
          <w:szCs w:val="28"/>
        </w:rPr>
        <w:t>.</w:t>
      </w:r>
    </w:p>
    <w:p w:rsidR="00A86CED" w:rsidRPr="00A86CED" w:rsidRDefault="00A86CED" w:rsidP="0082433B">
      <w:pPr>
        <w:widowControl w:val="0"/>
        <w:tabs>
          <w:tab w:val="left" w:pos="567"/>
        </w:tabs>
        <w:spacing w:after="0" w:line="264" w:lineRule="auto"/>
        <w:ind w:firstLine="737"/>
        <w:jc w:val="both"/>
        <w:rPr>
          <w:rFonts w:ascii="Times New Roman" w:eastAsia="Calibri" w:hAnsi="Times New Roman" w:cs="Times New Roman"/>
          <w:sz w:val="28"/>
          <w:szCs w:val="28"/>
        </w:rPr>
      </w:pPr>
      <w:r w:rsidRPr="00A86CED">
        <w:rPr>
          <w:rFonts w:ascii="Times New Roman" w:hAnsi="Times New Roman" w:cs="Times New Roman"/>
          <w:color w:val="3B4256"/>
          <w:sz w:val="28"/>
          <w:szCs w:val="28"/>
        </w:rPr>
        <w:t>1.</w:t>
      </w:r>
      <w:r w:rsidR="00677A48">
        <w:rPr>
          <w:rFonts w:ascii="Times New Roman" w:hAnsi="Times New Roman" w:cs="Times New Roman"/>
          <w:color w:val="3B4256"/>
          <w:sz w:val="28"/>
          <w:szCs w:val="28"/>
        </w:rPr>
        <w:t> </w:t>
      </w:r>
      <w:r>
        <w:rPr>
          <w:rFonts w:ascii="Times New Roman" w:eastAsia="Calibri" w:hAnsi="Times New Roman" w:cs="Times New Roman"/>
          <w:sz w:val="28"/>
          <w:szCs w:val="28"/>
        </w:rPr>
        <w:t>К</w:t>
      </w:r>
      <w:r w:rsidR="00B70A7F">
        <w:rPr>
          <w:rFonts w:ascii="Times New Roman" w:eastAsia="Calibri" w:hAnsi="Times New Roman" w:cs="Times New Roman"/>
          <w:sz w:val="28"/>
          <w:szCs w:val="28"/>
        </w:rPr>
        <w:t>опия</w:t>
      </w:r>
      <w:r w:rsidRPr="00A86CED">
        <w:rPr>
          <w:rFonts w:ascii="Times New Roman" w:eastAsia="Calibri" w:hAnsi="Times New Roman" w:cs="Times New Roman"/>
          <w:sz w:val="28"/>
          <w:szCs w:val="28"/>
        </w:rPr>
        <w:t xml:space="preserve"> распоряжения главы управы района </w:t>
      </w:r>
      <w:r w:rsidRPr="00A86CED">
        <w:rPr>
          <w:rFonts w:ascii="Times New Roman" w:eastAsia="Times New Roman" w:hAnsi="Times New Roman" w:cs="Times New Roman"/>
          <w:sz w:val="28"/>
          <w:szCs w:val="28"/>
        </w:rPr>
        <w:t xml:space="preserve">Теплый Стан г. Москвы, </w:t>
      </w:r>
      <w:r w:rsidRPr="00A86CED">
        <w:rPr>
          <w:rFonts w:ascii="Times New Roman" w:eastAsia="Calibri" w:hAnsi="Times New Roman" w:cs="Times New Roman"/>
          <w:sz w:val="28"/>
          <w:szCs w:val="28"/>
        </w:rPr>
        <w:t>на основании которого создан УКП по ГО и ЧС;</w:t>
      </w:r>
    </w:p>
    <w:p w:rsidR="00672EAA" w:rsidRDefault="00677A48" w:rsidP="0082433B">
      <w:pPr>
        <w:widowControl w:val="0"/>
        <w:spacing w:after="0" w:line="264" w:lineRule="auto"/>
        <w:ind w:firstLine="737"/>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A86CED">
        <w:rPr>
          <w:rFonts w:ascii="Times New Roman" w:eastAsia="Calibri" w:hAnsi="Times New Roman" w:cs="Times New Roman"/>
          <w:sz w:val="28"/>
          <w:szCs w:val="28"/>
        </w:rPr>
        <w:t>К</w:t>
      </w:r>
      <w:r w:rsidR="00A86CED" w:rsidRPr="00A86CED">
        <w:rPr>
          <w:rFonts w:ascii="Times New Roman" w:eastAsia="Calibri" w:hAnsi="Times New Roman" w:cs="Times New Roman"/>
          <w:sz w:val="28"/>
          <w:szCs w:val="28"/>
        </w:rPr>
        <w:t>опи</w:t>
      </w:r>
      <w:r w:rsidR="00B70A7F">
        <w:rPr>
          <w:rFonts w:ascii="Times New Roman" w:eastAsia="Calibri" w:hAnsi="Times New Roman" w:cs="Times New Roman"/>
          <w:sz w:val="28"/>
          <w:szCs w:val="28"/>
        </w:rPr>
        <w:t>я</w:t>
      </w:r>
      <w:r w:rsidR="00A86CED" w:rsidRPr="00A86CED">
        <w:rPr>
          <w:rFonts w:ascii="Times New Roman" w:eastAsia="Calibri" w:hAnsi="Times New Roman" w:cs="Times New Roman"/>
          <w:sz w:val="28"/>
          <w:szCs w:val="28"/>
        </w:rPr>
        <w:t xml:space="preserve"> приказа руководителя ГБУ «Жилищник района Теплый Стан», при которо</w:t>
      </w:r>
      <w:r w:rsidR="003434E0">
        <w:rPr>
          <w:rFonts w:ascii="Times New Roman" w:eastAsia="Calibri" w:hAnsi="Times New Roman" w:cs="Times New Roman"/>
          <w:sz w:val="28"/>
          <w:szCs w:val="28"/>
        </w:rPr>
        <w:t>м</w:t>
      </w:r>
      <w:r w:rsidR="0082433B">
        <w:rPr>
          <w:rFonts w:ascii="Times New Roman" w:eastAsia="Calibri" w:hAnsi="Times New Roman" w:cs="Times New Roman"/>
          <w:sz w:val="28"/>
          <w:szCs w:val="28"/>
        </w:rPr>
        <w:t xml:space="preserve"> создан УКП по ГО и ЧС;</w:t>
      </w:r>
    </w:p>
    <w:p w:rsidR="00A86CED" w:rsidRPr="00A86CED" w:rsidRDefault="00672EAA" w:rsidP="0082433B">
      <w:pPr>
        <w:widowControl w:val="0"/>
        <w:tabs>
          <w:tab w:val="left" w:pos="993"/>
        </w:tabs>
        <w:spacing w:after="0" w:line="264" w:lineRule="auto"/>
        <w:ind w:firstLine="737"/>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677A48">
        <w:rPr>
          <w:rFonts w:ascii="Times New Roman" w:eastAsia="Calibri" w:hAnsi="Times New Roman" w:cs="Times New Roman"/>
          <w:sz w:val="28"/>
          <w:szCs w:val="28"/>
        </w:rPr>
        <w:t> </w:t>
      </w:r>
      <w:r>
        <w:rPr>
          <w:rFonts w:ascii="Times New Roman" w:eastAsia="Calibri" w:hAnsi="Times New Roman" w:cs="Times New Roman"/>
          <w:sz w:val="28"/>
          <w:szCs w:val="28"/>
        </w:rPr>
        <w:t>П</w:t>
      </w:r>
      <w:r w:rsidR="00A86CED" w:rsidRPr="00A86CED">
        <w:rPr>
          <w:rFonts w:ascii="Times New Roman" w:eastAsia="Calibri" w:hAnsi="Times New Roman" w:cs="Times New Roman"/>
          <w:sz w:val="28"/>
          <w:szCs w:val="28"/>
        </w:rPr>
        <w:t>оложение об УКП по ГО и ЧС;</w:t>
      </w:r>
    </w:p>
    <w:p w:rsidR="00C72C45" w:rsidRDefault="00677A48" w:rsidP="0082433B">
      <w:pPr>
        <w:widowControl w:val="0"/>
        <w:tabs>
          <w:tab w:val="left" w:pos="993"/>
        </w:tabs>
        <w:spacing w:after="0" w:line="264" w:lineRule="auto"/>
        <w:ind w:firstLine="737"/>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A86CED">
        <w:rPr>
          <w:rFonts w:ascii="Times New Roman" w:eastAsia="Calibri" w:hAnsi="Times New Roman" w:cs="Times New Roman"/>
          <w:sz w:val="28"/>
          <w:szCs w:val="28"/>
        </w:rPr>
        <w:t>.</w:t>
      </w:r>
      <w:r>
        <w:rPr>
          <w:rFonts w:ascii="Times New Roman" w:eastAsia="Calibri" w:hAnsi="Times New Roman" w:cs="Times New Roman"/>
          <w:sz w:val="28"/>
          <w:szCs w:val="28"/>
        </w:rPr>
        <w:t> </w:t>
      </w:r>
      <w:r w:rsidR="00A86CED">
        <w:rPr>
          <w:rFonts w:ascii="Times New Roman" w:eastAsia="Calibri" w:hAnsi="Times New Roman" w:cs="Times New Roman"/>
          <w:sz w:val="28"/>
          <w:szCs w:val="28"/>
        </w:rPr>
        <w:t>П</w:t>
      </w:r>
      <w:r w:rsidR="00A86CED" w:rsidRPr="00A86CED">
        <w:rPr>
          <w:rFonts w:ascii="Times New Roman" w:eastAsia="Calibri" w:hAnsi="Times New Roman" w:cs="Times New Roman"/>
          <w:sz w:val="28"/>
          <w:szCs w:val="28"/>
        </w:rPr>
        <w:t>лан работы УКП по ГО и ЧС на год;</w:t>
      </w:r>
    </w:p>
    <w:p w:rsidR="00C72C45" w:rsidRDefault="00677A48" w:rsidP="0082433B">
      <w:pPr>
        <w:widowControl w:val="0"/>
        <w:tabs>
          <w:tab w:val="left" w:pos="993"/>
        </w:tabs>
        <w:spacing w:after="0" w:line="264" w:lineRule="auto"/>
        <w:ind w:firstLine="737"/>
        <w:jc w:val="both"/>
        <w:rPr>
          <w:rFonts w:ascii="Times New Roman" w:eastAsia="Calibri" w:hAnsi="Times New Roman" w:cs="Times New Roman"/>
          <w:sz w:val="28"/>
          <w:szCs w:val="28"/>
        </w:rPr>
      </w:pPr>
      <w:r>
        <w:rPr>
          <w:rFonts w:ascii="Times New Roman" w:eastAsia="Calibri" w:hAnsi="Times New Roman" w:cs="Times New Roman"/>
          <w:sz w:val="28"/>
          <w:szCs w:val="28"/>
        </w:rPr>
        <w:t>5. </w:t>
      </w:r>
      <w:r w:rsidR="00A86CED">
        <w:rPr>
          <w:rFonts w:ascii="Times New Roman" w:eastAsia="Calibri" w:hAnsi="Times New Roman" w:cs="Times New Roman"/>
          <w:sz w:val="28"/>
          <w:szCs w:val="28"/>
        </w:rPr>
        <w:t>П</w:t>
      </w:r>
      <w:r w:rsidR="00A86CED" w:rsidRPr="00A86CED">
        <w:rPr>
          <w:rFonts w:ascii="Times New Roman" w:eastAsia="Calibri" w:hAnsi="Times New Roman" w:cs="Times New Roman"/>
          <w:sz w:val="28"/>
          <w:szCs w:val="28"/>
        </w:rPr>
        <w:t>ерспективный план развития учебно-м</w:t>
      </w:r>
      <w:r w:rsidR="00C72C45">
        <w:rPr>
          <w:rFonts w:ascii="Times New Roman" w:eastAsia="Calibri" w:hAnsi="Times New Roman" w:cs="Times New Roman"/>
          <w:sz w:val="28"/>
          <w:szCs w:val="28"/>
        </w:rPr>
        <w:t>атериальной базы УКП по ГО и ЧС</w:t>
      </w:r>
    </w:p>
    <w:p w:rsidR="00C72C45" w:rsidRDefault="00677A48" w:rsidP="0082433B">
      <w:pPr>
        <w:widowControl w:val="0"/>
        <w:tabs>
          <w:tab w:val="left" w:pos="993"/>
        </w:tabs>
        <w:spacing w:after="0" w:line="264" w:lineRule="auto"/>
        <w:ind w:firstLine="73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6</w:t>
      </w:r>
      <w:r w:rsidR="00A86CED">
        <w:rPr>
          <w:rFonts w:ascii="Times New Roman" w:eastAsia="Calibri" w:hAnsi="Times New Roman" w:cs="Times New Roman"/>
          <w:sz w:val="28"/>
          <w:szCs w:val="28"/>
        </w:rPr>
        <w:t>.</w:t>
      </w:r>
      <w:r>
        <w:rPr>
          <w:rFonts w:ascii="Times New Roman" w:eastAsia="Calibri" w:hAnsi="Times New Roman" w:cs="Times New Roman"/>
          <w:sz w:val="28"/>
          <w:szCs w:val="28"/>
        </w:rPr>
        <w:t> </w:t>
      </w:r>
      <w:r w:rsidR="00A86CED">
        <w:rPr>
          <w:rFonts w:ascii="Times New Roman" w:eastAsia="Calibri" w:hAnsi="Times New Roman" w:cs="Times New Roman"/>
          <w:sz w:val="28"/>
          <w:szCs w:val="28"/>
        </w:rPr>
        <w:t>Р</w:t>
      </w:r>
      <w:r w:rsidR="00A86CED" w:rsidRPr="00A86CED">
        <w:rPr>
          <w:rFonts w:ascii="Times New Roman" w:eastAsia="Calibri" w:hAnsi="Times New Roman" w:cs="Times New Roman"/>
          <w:sz w:val="28"/>
          <w:szCs w:val="28"/>
        </w:rPr>
        <w:t>аспорядок дня работы УКП по ГО и ЧС;</w:t>
      </w:r>
    </w:p>
    <w:p w:rsidR="00C72C45" w:rsidRDefault="00677A48" w:rsidP="0082433B">
      <w:pPr>
        <w:widowControl w:val="0"/>
        <w:tabs>
          <w:tab w:val="left" w:pos="993"/>
        </w:tabs>
        <w:spacing w:after="0" w:line="264" w:lineRule="auto"/>
        <w:ind w:firstLine="737"/>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C72C45">
        <w:rPr>
          <w:rFonts w:ascii="Times New Roman" w:eastAsia="Calibri" w:hAnsi="Times New Roman" w:cs="Times New Roman"/>
          <w:sz w:val="28"/>
          <w:szCs w:val="28"/>
        </w:rPr>
        <w:t>.</w:t>
      </w:r>
      <w:r>
        <w:rPr>
          <w:rFonts w:ascii="Times New Roman" w:eastAsia="Calibri" w:hAnsi="Times New Roman" w:cs="Times New Roman"/>
          <w:sz w:val="28"/>
          <w:szCs w:val="28"/>
        </w:rPr>
        <w:t> </w:t>
      </w:r>
      <w:r w:rsidR="00A86CED">
        <w:rPr>
          <w:rFonts w:ascii="Times New Roman" w:eastAsia="Calibri" w:hAnsi="Times New Roman" w:cs="Times New Roman"/>
          <w:sz w:val="28"/>
          <w:szCs w:val="28"/>
        </w:rPr>
        <w:t>Г</w:t>
      </w:r>
      <w:r w:rsidR="00A86CED" w:rsidRPr="00A86CED">
        <w:rPr>
          <w:rFonts w:ascii="Times New Roman" w:eastAsia="Calibri" w:hAnsi="Times New Roman" w:cs="Times New Roman"/>
          <w:sz w:val="28"/>
          <w:szCs w:val="28"/>
        </w:rPr>
        <w:t>рафик работы консультантов УКП по ГО и ЧС;</w:t>
      </w:r>
    </w:p>
    <w:p w:rsidR="00C72C45" w:rsidRDefault="00677A48" w:rsidP="0082433B">
      <w:pPr>
        <w:widowControl w:val="0"/>
        <w:tabs>
          <w:tab w:val="left" w:pos="993"/>
        </w:tabs>
        <w:spacing w:after="0" w:line="264" w:lineRule="auto"/>
        <w:ind w:firstLine="737"/>
        <w:jc w:val="both"/>
        <w:rPr>
          <w:rFonts w:ascii="Times New Roman" w:eastAsia="Calibri" w:hAnsi="Times New Roman" w:cs="Times New Roman"/>
          <w:sz w:val="28"/>
          <w:szCs w:val="28"/>
        </w:rPr>
      </w:pPr>
      <w:r>
        <w:rPr>
          <w:rFonts w:ascii="Times New Roman" w:eastAsia="Calibri" w:hAnsi="Times New Roman" w:cs="Times New Roman"/>
          <w:sz w:val="28"/>
          <w:szCs w:val="28"/>
        </w:rPr>
        <w:t>8. </w:t>
      </w:r>
      <w:r w:rsidR="00A86CED">
        <w:rPr>
          <w:rFonts w:ascii="Times New Roman" w:eastAsia="Calibri" w:hAnsi="Times New Roman" w:cs="Times New Roman"/>
          <w:sz w:val="28"/>
          <w:szCs w:val="28"/>
        </w:rPr>
        <w:t>Ж</w:t>
      </w:r>
      <w:r w:rsidR="00A86CED" w:rsidRPr="00A86CED">
        <w:rPr>
          <w:rFonts w:ascii="Times New Roman" w:eastAsia="Calibri" w:hAnsi="Times New Roman" w:cs="Times New Roman"/>
          <w:sz w:val="28"/>
          <w:szCs w:val="28"/>
        </w:rPr>
        <w:t>урнал учета консультаций и бесед;</w:t>
      </w:r>
    </w:p>
    <w:p w:rsidR="00C72C45" w:rsidRDefault="00A86CED" w:rsidP="0082433B">
      <w:pPr>
        <w:widowControl w:val="0"/>
        <w:tabs>
          <w:tab w:val="left" w:pos="993"/>
        </w:tabs>
        <w:spacing w:after="0" w:line="264" w:lineRule="auto"/>
        <w:ind w:firstLine="737"/>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00677A48">
        <w:rPr>
          <w:rFonts w:ascii="Times New Roman" w:eastAsia="Calibri" w:hAnsi="Times New Roman" w:cs="Times New Roman"/>
          <w:sz w:val="28"/>
          <w:szCs w:val="28"/>
        </w:rPr>
        <w:t> </w:t>
      </w:r>
      <w:r>
        <w:rPr>
          <w:rFonts w:ascii="Times New Roman" w:eastAsia="Calibri" w:hAnsi="Times New Roman" w:cs="Times New Roman"/>
          <w:sz w:val="28"/>
          <w:szCs w:val="28"/>
        </w:rPr>
        <w:t>Ж</w:t>
      </w:r>
      <w:r w:rsidRPr="00A86CED">
        <w:rPr>
          <w:rFonts w:ascii="Times New Roman" w:eastAsia="Calibri" w:hAnsi="Times New Roman" w:cs="Times New Roman"/>
          <w:sz w:val="28"/>
          <w:szCs w:val="28"/>
        </w:rPr>
        <w:t xml:space="preserve">урнал учета </w:t>
      </w:r>
      <w:r>
        <w:rPr>
          <w:rFonts w:ascii="Times New Roman" w:eastAsia="Calibri" w:hAnsi="Times New Roman" w:cs="Times New Roman"/>
          <w:sz w:val="28"/>
          <w:szCs w:val="28"/>
        </w:rPr>
        <w:t>проведений</w:t>
      </w:r>
      <w:r w:rsidR="00B70A7F">
        <w:rPr>
          <w:rFonts w:ascii="Times New Roman" w:eastAsia="Calibri" w:hAnsi="Times New Roman" w:cs="Times New Roman"/>
          <w:sz w:val="28"/>
          <w:szCs w:val="28"/>
        </w:rPr>
        <w:t xml:space="preserve"> заняти</w:t>
      </w:r>
      <w:r w:rsidR="003434E0">
        <w:rPr>
          <w:rFonts w:ascii="Times New Roman" w:eastAsia="Calibri" w:hAnsi="Times New Roman" w:cs="Times New Roman"/>
          <w:sz w:val="28"/>
          <w:szCs w:val="28"/>
        </w:rPr>
        <w:t>й</w:t>
      </w:r>
      <w:r w:rsidRPr="00A86CED">
        <w:rPr>
          <w:rFonts w:ascii="Times New Roman" w:eastAsia="Calibri" w:hAnsi="Times New Roman" w:cs="Times New Roman"/>
          <w:sz w:val="28"/>
          <w:szCs w:val="28"/>
        </w:rPr>
        <w:t>;</w:t>
      </w:r>
    </w:p>
    <w:p w:rsidR="00C72C45" w:rsidRDefault="00A86CED" w:rsidP="0082433B">
      <w:pPr>
        <w:widowControl w:val="0"/>
        <w:tabs>
          <w:tab w:val="left" w:pos="993"/>
        </w:tabs>
        <w:spacing w:after="0" w:line="264" w:lineRule="auto"/>
        <w:ind w:firstLine="737"/>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677A48">
        <w:rPr>
          <w:rFonts w:ascii="Times New Roman" w:eastAsia="Calibri" w:hAnsi="Times New Roman" w:cs="Times New Roman"/>
          <w:sz w:val="28"/>
          <w:szCs w:val="28"/>
        </w:rPr>
        <w:t> </w:t>
      </w:r>
      <w:r>
        <w:rPr>
          <w:rFonts w:ascii="Times New Roman" w:eastAsia="Calibri" w:hAnsi="Times New Roman" w:cs="Times New Roman"/>
          <w:sz w:val="28"/>
          <w:szCs w:val="28"/>
        </w:rPr>
        <w:t>К</w:t>
      </w:r>
      <w:r w:rsidRPr="00A86CED">
        <w:rPr>
          <w:rFonts w:ascii="Times New Roman" w:eastAsia="Calibri" w:hAnsi="Times New Roman" w:cs="Times New Roman"/>
          <w:sz w:val="28"/>
          <w:szCs w:val="28"/>
        </w:rPr>
        <w:t>опии удостоверений о прохождении подготовки начальником УКП по ГО и ЧС и консультантами;</w:t>
      </w:r>
    </w:p>
    <w:p w:rsidR="00A86CED" w:rsidRPr="00A86CED" w:rsidRDefault="00C72C45" w:rsidP="0082433B">
      <w:pPr>
        <w:widowControl w:val="0"/>
        <w:tabs>
          <w:tab w:val="left" w:pos="993"/>
        </w:tabs>
        <w:spacing w:after="0" w:line="264" w:lineRule="auto"/>
        <w:ind w:firstLine="737"/>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00677A48">
        <w:rPr>
          <w:rFonts w:ascii="Times New Roman" w:eastAsia="Calibri" w:hAnsi="Times New Roman" w:cs="Times New Roman"/>
          <w:sz w:val="28"/>
          <w:szCs w:val="28"/>
        </w:rPr>
        <w:t>. </w:t>
      </w:r>
      <w:r w:rsidR="00A86CED">
        <w:rPr>
          <w:rFonts w:ascii="Times New Roman" w:eastAsia="Calibri" w:hAnsi="Times New Roman" w:cs="Times New Roman"/>
          <w:sz w:val="28"/>
          <w:szCs w:val="28"/>
        </w:rPr>
        <w:t>О</w:t>
      </w:r>
      <w:r w:rsidR="00A86CED" w:rsidRPr="00A86CED">
        <w:rPr>
          <w:rFonts w:ascii="Times New Roman" w:eastAsia="Calibri" w:hAnsi="Times New Roman" w:cs="Times New Roman"/>
          <w:sz w:val="28"/>
          <w:szCs w:val="28"/>
        </w:rPr>
        <w:t>пись материальных средств, находящихся в УКП по ГО и ЧС.</w:t>
      </w:r>
    </w:p>
    <w:p w:rsidR="00FF6D2E" w:rsidRPr="00677A48" w:rsidRDefault="00FF6D2E" w:rsidP="0082433B">
      <w:pPr>
        <w:widowControl w:val="0"/>
        <w:tabs>
          <w:tab w:val="left" w:pos="993"/>
        </w:tabs>
        <w:spacing w:after="0" w:line="264" w:lineRule="auto"/>
        <w:ind w:firstLine="737"/>
        <w:jc w:val="both"/>
        <w:rPr>
          <w:rFonts w:ascii="Times New Roman" w:eastAsia="Calibri" w:hAnsi="Times New Roman" w:cs="Times New Roman"/>
          <w:sz w:val="28"/>
          <w:szCs w:val="28"/>
        </w:rPr>
      </w:pPr>
    </w:p>
    <w:p w:rsidR="007A3064" w:rsidRPr="00C72C45" w:rsidRDefault="007A3064" w:rsidP="0082433B">
      <w:pPr>
        <w:pStyle w:val="a3"/>
        <w:shd w:val="clear" w:color="auto" w:fill="FFFFFF"/>
        <w:spacing w:before="0" w:beforeAutospacing="0" w:after="0" w:afterAutospacing="0"/>
        <w:ind w:firstLine="737"/>
        <w:jc w:val="both"/>
        <w:textAlignment w:val="baseline"/>
        <w:rPr>
          <w:rFonts w:ascii="Arial" w:hAnsi="Arial" w:cs="Arial"/>
          <w:color w:val="3B4256"/>
        </w:rPr>
      </w:pPr>
      <w:r w:rsidRPr="007A3064">
        <w:rPr>
          <w:b/>
          <w:sz w:val="28"/>
          <w:szCs w:val="28"/>
        </w:rPr>
        <w:t>3. Состав,</w:t>
      </w:r>
      <w:r w:rsidR="0082433B">
        <w:rPr>
          <w:b/>
          <w:sz w:val="28"/>
          <w:szCs w:val="28"/>
        </w:rPr>
        <w:t xml:space="preserve"> включая ТТХ основных элементов</w:t>
      </w:r>
      <w:r w:rsidR="00D6169C">
        <w:rPr>
          <w:b/>
          <w:sz w:val="28"/>
          <w:szCs w:val="28"/>
        </w:rPr>
        <w:t>.</w:t>
      </w:r>
    </w:p>
    <w:p w:rsidR="005D75F4" w:rsidRPr="005D75F4" w:rsidRDefault="005D75F4" w:rsidP="0082433B">
      <w:pPr>
        <w:spacing w:after="0"/>
        <w:ind w:firstLine="737"/>
        <w:contextualSpacing/>
        <w:rPr>
          <w:rFonts w:ascii="Times New Roman" w:eastAsia="Times New Roman" w:hAnsi="Times New Roman"/>
          <w:b/>
          <w:sz w:val="28"/>
          <w:szCs w:val="28"/>
          <w:lang w:eastAsia="ru-RU"/>
        </w:rPr>
      </w:pPr>
      <w:r w:rsidRPr="005D75F4">
        <w:rPr>
          <w:rFonts w:ascii="Times New Roman" w:eastAsia="Times New Roman" w:hAnsi="Times New Roman"/>
          <w:b/>
          <w:sz w:val="28"/>
          <w:szCs w:val="28"/>
          <w:lang w:eastAsia="ru-RU"/>
        </w:rPr>
        <w:t>Быстровозводимое пневмокаркасное сооружение БВПС в составе:</w:t>
      </w:r>
    </w:p>
    <w:p w:rsidR="005D75F4" w:rsidRPr="005D75F4" w:rsidRDefault="005D75F4" w:rsidP="0082433B">
      <w:pPr>
        <w:spacing w:after="0"/>
        <w:ind w:firstLine="737"/>
        <w:contextualSpacing/>
        <w:jc w:val="both"/>
        <w:rPr>
          <w:rFonts w:ascii="Times New Roman" w:eastAsia="Times New Roman" w:hAnsi="Times New Roman"/>
          <w:sz w:val="28"/>
          <w:szCs w:val="28"/>
          <w:lang w:eastAsia="ru-RU"/>
        </w:rPr>
      </w:pPr>
      <w:r w:rsidRPr="005D75F4">
        <w:rPr>
          <w:rFonts w:ascii="Times New Roman" w:eastAsia="Times New Roman" w:hAnsi="Times New Roman"/>
          <w:sz w:val="28"/>
          <w:szCs w:val="28"/>
          <w:lang w:eastAsia="ru-RU"/>
        </w:rPr>
        <w:t xml:space="preserve">модуль пневмокаркасный унифицированный </w:t>
      </w:r>
      <w:r w:rsidR="00677A48" w:rsidRPr="005D75F4">
        <w:rPr>
          <w:rFonts w:ascii="Times New Roman" w:eastAsia="Times New Roman" w:hAnsi="Times New Roman"/>
          <w:sz w:val="28"/>
          <w:szCs w:val="28"/>
          <w:lang w:eastAsia="ru-RU"/>
        </w:rPr>
        <w:t>малый МПУм</w:t>
      </w:r>
      <w:r w:rsidRPr="005D75F4">
        <w:rPr>
          <w:rFonts w:ascii="Times New Roman" w:eastAsia="Times New Roman" w:hAnsi="Times New Roman"/>
          <w:sz w:val="28"/>
          <w:szCs w:val="28"/>
          <w:lang w:eastAsia="ru-RU"/>
        </w:rPr>
        <w:t xml:space="preserve"> 3ИСП Д – 1 шт.;</w:t>
      </w:r>
    </w:p>
    <w:p w:rsidR="005D75F4" w:rsidRPr="005D75F4" w:rsidRDefault="005D75F4" w:rsidP="0082433B">
      <w:pPr>
        <w:spacing w:after="0"/>
        <w:ind w:firstLine="737"/>
        <w:contextualSpacing/>
        <w:jc w:val="both"/>
        <w:rPr>
          <w:rFonts w:ascii="Times New Roman" w:eastAsia="Times New Roman" w:hAnsi="Times New Roman"/>
          <w:sz w:val="28"/>
          <w:szCs w:val="28"/>
          <w:lang w:eastAsia="ru-RU"/>
        </w:rPr>
      </w:pPr>
      <w:r w:rsidRPr="005D75F4">
        <w:rPr>
          <w:rFonts w:ascii="Times New Roman" w:eastAsia="Times New Roman" w:hAnsi="Times New Roman"/>
          <w:sz w:val="28"/>
          <w:szCs w:val="28"/>
          <w:lang w:eastAsia="ru-RU"/>
        </w:rPr>
        <w:t>устройство наддува УН-1300 – 1 шт.;</w:t>
      </w:r>
    </w:p>
    <w:p w:rsidR="005D75F4" w:rsidRPr="005D75F4" w:rsidRDefault="005D75F4" w:rsidP="0082433B">
      <w:pPr>
        <w:spacing w:after="0"/>
        <w:ind w:firstLine="737"/>
        <w:contextualSpacing/>
        <w:jc w:val="both"/>
        <w:rPr>
          <w:rFonts w:ascii="Times New Roman" w:eastAsia="Times New Roman" w:hAnsi="Times New Roman"/>
          <w:sz w:val="28"/>
          <w:szCs w:val="28"/>
          <w:lang w:eastAsia="ru-RU"/>
        </w:rPr>
      </w:pPr>
      <w:r w:rsidRPr="005D75F4">
        <w:rPr>
          <w:rFonts w:ascii="Times New Roman" w:eastAsia="Times New Roman" w:hAnsi="Times New Roman"/>
          <w:sz w:val="28"/>
          <w:szCs w:val="28"/>
          <w:lang w:eastAsia="ru-RU"/>
        </w:rPr>
        <w:t>регулятор перепада давления РПД-1-16А– 1 шт.;</w:t>
      </w:r>
    </w:p>
    <w:p w:rsidR="005D75F4" w:rsidRPr="005D75F4" w:rsidRDefault="005D75F4" w:rsidP="0082433B">
      <w:pPr>
        <w:spacing w:after="0"/>
        <w:ind w:firstLine="737"/>
        <w:contextualSpacing/>
        <w:jc w:val="both"/>
        <w:rPr>
          <w:rFonts w:ascii="Times New Roman" w:eastAsia="Times New Roman" w:hAnsi="Times New Roman"/>
          <w:sz w:val="28"/>
          <w:szCs w:val="28"/>
          <w:lang w:eastAsia="ru-RU"/>
        </w:rPr>
      </w:pPr>
      <w:r w:rsidRPr="005D75F4">
        <w:rPr>
          <w:rFonts w:ascii="Times New Roman" w:eastAsia="Times New Roman" w:hAnsi="Times New Roman"/>
          <w:sz w:val="28"/>
          <w:szCs w:val="28"/>
          <w:lang w:eastAsia="ru-RU"/>
        </w:rPr>
        <w:t>отопительно-вентиляционный агрегат ОВА-22 – 1 шт.;</w:t>
      </w:r>
    </w:p>
    <w:p w:rsidR="005D75F4" w:rsidRPr="005D75F4" w:rsidRDefault="005D75F4" w:rsidP="0082433B">
      <w:pPr>
        <w:spacing w:after="0"/>
        <w:ind w:firstLine="737"/>
        <w:contextualSpacing/>
        <w:jc w:val="both"/>
        <w:rPr>
          <w:rFonts w:ascii="Times New Roman" w:eastAsia="Times New Roman" w:hAnsi="Times New Roman"/>
          <w:sz w:val="28"/>
          <w:szCs w:val="28"/>
          <w:lang w:eastAsia="ru-RU"/>
        </w:rPr>
      </w:pPr>
      <w:r w:rsidRPr="005D75F4">
        <w:rPr>
          <w:rFonts w:ascii="Times New Roman" w:eastAsia="Times New Roman" w:hAnsi="Times New Roman"/>
          <w:sz w:val="28"/>
          <w:szCs w:val="28"/>
          <w:lang w:eastAsia="ru-RU"/>
        </w:rPr>
        <w:t>электрическая сеть с эл</w:t>
      </w:r>
      <w:r w:rsidR="00CE1C30">
        <w:rPr>
          <w:rFonts w:ascii="Times New Roman" w:eastAsia="Times New Roman" w:hAnsi="Times New Roman"/>
          <w:sz w:val="28"/>
          <w:szCs w:val="28"/>
          <w:lang w:eastAsia="ru-RU"/>
        </w:rPr>
        <w:t xml:space="preserve">ектроосвещением для модуля </w:t>
      </w:r>
      <w:proofErr w:type="spellStart"/>
      <w:r w:rsidR="00CE1C30">
        <w:rPr>
          <w:rFonts w:ascii="Times New Roman" w:eastAsia="Times New Roman" w:hAnsi="Times New Roman"/>
          <w:sz w:val="28"/>
          <w:szCs w:val="28"/>
          <w:lang w:eastAsia="ru-RU"/>
        </w:rPr>
        <w:t>МПУм</w:t>
      </w:r>
      <w:proofErr w:type="spellEnd"/>
      <w:r w:rsidRPr="005D75F4">
        <w:rPr>
          <w:rFonts w:ascii="Times New Roman" w:eastAsia="Times New Roman" w:hAnsi="Times New Roman"/>
          <w:sz w:val="28"/>
          <w:szCs w:val="28"/>
          <w:lang w:eastAsia="ru-RU"/>
        </w:rPr>
        <w:t xml:space="preserve"> – 1 шт.;</w:t>
      </w:r>
    </w:p>
    <w:p w:rsidR="005D75F4" w:rsidRPr="005D75F4" w:rsidRDefault="005D75F4" w:rsidP="0082433B">
      <w:pPr>
        <w:spacing w:after="0"/>
        <w:ind w:firstLine="737"/>
        <w:contextualSpacing/>
        <w:jc w:val="both"/>
        <w:rPr>
          <w:rFonts w:ascii="Times New Roman" w:eastAsia="Times New Roman" w:hAnsi="Times New Roman"/>
          <w:sz w:val="28"/>
          <w:szCs w:val="28"/>
          <w:lang w:eastAsia="ru-RU"/>
        </w:rPr>
      </w:pPr>
      <w:r w:rsidRPr="005D75F4">
        <w:rPr>
          <w:rFonts w:ascii="Times New Roman" w:eastAsia="Times New Roman" w:hAnsi="Times New Roman"/>
          <w:sz w:val="28"/>
          <w:szCs w:val="28"/>
          <w:lang w:eastAsia="ru-RU"/>
        </w:rPr>
        <w:t>контейнер транспортировочный 600х600х600 (мет.)</w:t>
      </w:r>
      <w:r w:rsidR="00CE1C30">
        <w:rPr>
          <w:rFonts w:ascii="Times New Roman" w:eastAsia="Times New Roman" w:hAnsi="Times New Roman"/>
          <w:sz w:val="28"/>
          <w:szCs w:val="28"/>
          <w:lang w:eastAsia="ru-RU"/>
        </w:rPr>
        <w:t xml:space="preserve"> </w:t>
      </w:r>
      <w:r w:rsidRPr="005D75F4">
        <w:rPr>
          <w:rFonts w:ascii="Times New Roman" w:eastAsia="Times New Roman" w:hAnsi="Times New Roman"/>
          <w:sz w:val="28"/>
          <w:szCs w:val="28"/>
          <w:lang w:eastAsia="ru-RU"/>
        </w:rPr>
        <w:t>– 1 шт.;</w:t>
      </w:r>
    </w:p>
    <w:p w:rsidR="005D75F4" w:rsidRDefault="005D75F4" w:rsidP="0082433B">
      <w:pPr>
        <w:spacing w:after="0"/>
        <w:ind w:firstLine="737"/>
        <w:contextualSpacing/>
        <w:jc w:val="both"/>
        <w:rPr>
          <w:rFonts w:ascii="Times New Roman" w:eastAsia="Times New Roman" w:hAnsi="Times New Roman"/>
          <w:sz w:val="28"/>
          <w:szCs w:val="28"/>
          <w:lang w:eastAsia="ru-RU"/>
        </w:rPr>
      </w:pPr>
      <w:proofErr w:type="spellStart"/>
      <w:r w:rsidRPr="005D75F4">
        <w:rPr>
          <w:rFonts w:ascii="Times New Roman" w:eastAsia="Times New Roman" w:hAnsi="Times New Roman"/>
          <w:sz w:val="28"/>
          <w:szCs w:val="28"/>
          <w:lang w:eastAsia="ru-RU"/>
        </w:rPr>
        <w:t>электроагрегат</w:t>
      </w:r>
      <w:proofErr w:type="spellEnd"/>
      <w:r w:rsidRPr="005D75F4">
        <w:rPr>
          <w:rFonts w:ascii="Times New Roman" w:eastAsia="Times New Roman" w:hAnsi="Times New Roman"/>
          <w:sz w:val="28"/>
          <w:szCs w:val="28"/>
          <w:lang w:eastAsia="ru-RU"/>
        </w:rPr>
        <w:t xml:space="preserve"> бензиновый – 1 шт.</w:t>
      </w:r>
    </w:p>
    <w:p w:rsidR="005D75F4" w:rsidRPr="005D75F4" w:rsidRDefault="005D75F4" w:rsidP="0082433B">
      <w:pPr>
        <w:spacing w:after="0"/>
        <w:ind w:firstLine="737"/>
        <w:contextualSpacing/>
        <w:jc w:val="both"/>
        <w:rPr>
          <w:rFonts w:ascii="Times New Roman" w:eastAsia="Times New Roman" w:hAnsi="Times New Roman"/>
          <w:sz w:val="28"/>
          <w:szCs w:val="28"/>
          <w:lang w:eastAsia="ru-RU"/>
        </w:rPr>
      </w:pPr>
    </w:p>
    <w:p w:rsidR="005D75F4" w:rsidRPr="005D75F4" w:rsidRDefault="005D75F4" w:rsidP="0082433B">
      <w:pPr>
        <w:pStyle w:val="a3"/>
        <w:spacing w:before="0" w:beforeAutospacing="0" w:after="0" w:afterAutospacing="0"/>
        <w:ind w:firstLine="737"/>
        <w:jc w:val="both"/>
        <w:rPr>
          <w:sz w:val="28"/>
          <w:szCs w:val="28"/>
        </w:rPr>
      </w:pPr>
      <w:r w:rsidRPr="005D75F4">
        <w:rPr>
          <w:b/>
          <w:sz w:val="28"/>
          <w:szCs w:val="28"/>
        </w:rPr>
        <w:t xml:space="preserve">Модуль пневмокаркасный унифицированный малый МПУм 3ИСП Д </w:t>
      </w:r>
      <w:r w:rsidRPr="005D75F4">
        <w:rPr>
          <w:sz w:val="28"/>
          <w:szCs w:val="28"/>
        </w:rPr>
        <w:t>представляет собой надувное сооружение арочного типа. Модуль состоит из: пневмокаркаса, двух тканевых обшивок (наружная и внутренняя), двух надувных дверей, днища. Пневмокаркас</w:t>
      </w:r>
      <w:r w:rsidR="003434E0">
        <w:rPr>
          <w:sz w:val="28"/>
          <w:szCs w:val="28"/>
        </w:rPr>
        <w:t xml:space="preserve"> </w:t>
      </w:r>
      <w:r w:rsidRPr="005D75F4">
        <w:rPr>
          <w:sz w:val="28"/>
          <w:szCs w:val="28"/>
        </w:rPr>
        <w:t xml:space="preserve">выполнен из прорезиненной клеепромазанной (шпредингованной) с двух сторон (дублированной) ткани и состоит из арок, соединенных в единую конструкцию. На каркасе имеются трубки наддува, клапан подкачки и предохранительные клапаны, которые срабатывают автоматически для стравливания избыточного давления. Наружная обшивка модуля выполнена из ткани на основе капрона. Внутренняя обшивка модуля выполнена из ткани на основе полиэфира. Для обеспечения водонепроницаемости модуля наружная обшивка прорезинена. Наружная обшивка оранжевого цвета. На внутренней обшивке предусмотрены крепления для бортового кабеля и электрощитка. Воздушное пространство </w:t>
      </w:r>
      <w:r w:rsidR="00677A48" w:rsidRPr="005D75F4">
        <w:rPr>
          <w:sz w:val="28"/>
          <w:szCs w:val="28"/>
        </w:rPr>
        <w:t>между внешней</w:t>
      </w:r>
      <w:r w:rsidRPr="005D75F4">
        <w:rPr>
          <w:sz w:val="28"/>
          <w:szCs w:val="28"/>
        </w:rPr>
        <w:t xml:space="preserve"> и внутренней обшивками создает тепловую защиту внутреннего объема модуля. Для предотвращения попадания осадков внутрь модуля наружная и внутренняя обшивки приклеены к пневмокаркасу. Для подачи теплого воздуха от отопительно–вентиляционных агрегатов и ввода электрокабелей, в обшивках предусмотрены сквозные отверстия, имеющие с наружной стороны продолжение в виде рукавов. Рукава обеспечивают возможность плотной утяжки вводов при помощи вязок, не допуская ухудшения теплоизоляционных свойств модуля. Рукава для подачи теплого воздуха от отопительно–вентиляционных агрегатов выполнены из трудновоспламеняемой ткани СВМ. Пневмодвери</w:t>
      </w:r>
      <w:r w:rsidR="00677A48">
        <w:rPr>
          <w:sz w:val="28"/>
          <w:szCs w:val="28"/>
        </w:rPr>
        <w:t xml:space="preserve"> </w:t>
      </w:r>
      <w:r w:rsidRPr="005D75F4">
        <w:rPr>
          <w:sz w:val="28"/>
          <w:szCs w:val="28"/>
        </w:rPr>
        <w:t xml:space="preserve">расположены с торцевых сторон модуля. Они распашные на петлях и оборудованы фиксаторами открытого и закрытого положений. Пневмодвери имеют, как и каркас, наружную и внутреннюю обшивки, выполненные из тех же материалов, что и обшивки модуля. Днище (вклеенный пол) </w:t>
      </w:r>
      <w:r w:rsidRPr="005D75F4">
        <w:rPr>
          <w:sz w:val="28"/>
          <w:szCs w:val="28"/>
        </w:rPr>
        <w:lastRenderedPageBreak/>
        <w:t>изготовлено из водонепроницаемой прорезиненной ткани и с наружной стороны модуля имеют продолжение в виде фартука, имеющего ручки для переноса модуля и отверстия для его крепления к грунту с помощью кольев. В комплект поставки модуля входит: утепленный пол, настил, растяжки и колья, комплект ЗИП. Утепленный пол изготовлен из прорезиненной водонепроницаемой ткани и приклеенных к ней секций утепляющего слоя. Настил выполнен из прорезиненной водонепроницаемой ткани и укладывается под модуль для защиты днища от загрязнения. Растяжки и колья необходимы для повышения устойчивости модуля к ветровым нагрузкам. Для стыковки да</w:t>
      </w:r>
      <w:r w:rsidR="00EA661D">
        <w:rPr>
          <w:sz w:val="28"/>
          <w:szCs w:val="28"/>
        </w:rPr>
        <w:t>нного модуля с другими модулями</w:t>
      </w:r>
      <w:r w:rsidRPr="005D75F4">
        <w:rPr>
          <w:sz w:val="28"/>
          <w:szCs w:val="28"/>
        </w:rPr>
        <w:t xml:space="preserve"> на торцевых арках модуля расположены стыковочные ремни. Вдоль боковых сторон модуля (по всей длине) расположены 3 полосы (оранжевая, синяя, оранжевая, высотой 135 мм каждая). Расстояние от пола до нижней полосы 860 мм.</w:t>
      </w:r>
    </w:p>
    <w:p w:rsidR="00FF6D2E" w:rsidRPr="00677A48" w:rsidRDefault="00FF6D2E" w:rsidP="0082433B">
      <w:pPr>
        <w:spacing w:after="0" w:line="240" w:lineRule="auto"/>
        <w:ind w:firstLine="737"/>
        <w:jc w:val="center"/>
        <w:textAlignment w:val="baseline"/>
        <w:outlineLvl w:val="0"/>
        <w:rPr>
          <w:rFonts w:ascii="Times New Roman" w:eastAsia="Times New Roman" w:hAnsi="Times New Roman" w:cs="Times New Roman"/>
          <w:bCs/>
          <w:color w:val="000000"/>
          <w:kern w:val="36"/>
          <w:sz w:val="28"/>
          <w:szCs w:val="28"/>
          <w:bdr w:val="none" w:sz="0" w:space="0" w:color="auto" w:frame="1"/>
          <w:lang w:eastAsia="ru-RU"/>
        </w:rPr>
      </w:pPr>
    </w:p>
    <w:p w:rsidR="001D278A" w:rsidRPr="00754E8D" w:rsidRDefault="001D278A" w:rsidP="00EA661D">
      <w:pPr>
        <w:spacing w:after="0" w:line="240" w:lineRule="auto"/>
        <w:ind w:firstLine="737"/>
        <w:jc w:val="both"/>
        <w:textAlignment w:val="baseline"/>
        <w:outlineLvl w:val="0"/>
        <w:rPr>
          <w:rFonts w:ascii="Times New Roman" w:eastAsia="Times New Roman" w:hAnsi="Times New Roman" w:cs="Times New Roman"/>
          <w:b/>
          <w:bCs/>
          <w:color w:val="000000"/>
          <w:kern w:val="36"/>
          <w:sz w:val="28"/>
          <w:szCs w:val="28"/>
          <w:lang w:eastAsia="ru-RU"/>
        </w:rPr>
      </w:pPr>
      <w:r w:rsidRPr="001D278A">
        <w:rPr>
          <w:rFonts w:ascii="Times New Roman" w:eastAsia="Times New Roman" w:hAnsi="Times New Roman" w:cs="Times New Roman"/>
          <w:b/>
          <w:bCs/>
          <w:color w:val="000000"/>
          <w:kern w:val="36"/>
          <w:sz w:val="28"/>
          <w:szCs w:val="28"/>
          <w:bdr w:val="none" w:sz="0" w:space="0" w:color="auto" w:frame="1"/>
          <w:lang w:eastAsia="ru-RU"/>
        </w:rPr>
        <w:t xml:space="preserve">Технические характеристики модуля пневмокаркасного унифицированного малого </w:t>
      </w:r>
      <w:proofErr w:type="spellStart"/>
      <w:r w:rsidRPr="001D278A">
        <w:rPr>
          <w:rFonts w:ascii="Times New Roman" w:eastAsia="Times New Roman" w:hAnsi="Times New Roman" w:cs="Times New Roman"/>
          <w:b/>
          <w:bCs/>
          <w:color w:val="000000"/>
          <w:kern w:val="36"/>
          <w:sz w:val="28"/>
          <w:szCs w:val="28"/>
          <w:bdr w:val="none" w:sz="0" w:space="0" w:color="auto" w:frame="1"/>
          <w:lang w:eastAsia="ru-RU"/>
        </w:rPr>
        <w:t>МПУм</w:t>
      </w:r>
      <w:proofErr w:type="spellEnd"/>
      <w:r w:rsidR="00D6169C">
        <w:rPr>
          <w:rFonts w:ascii="Times New Roman" w:eastAsia="Times New Roman" w:hAnsi="Times New Roman" w:cs="Times New Roman"/>
          <w:b/>
          <w:bCs/>
          <w:color w:val="000000"/>
          <w:kern w:val="36"/>
          <w:sz w:val="28"/>
          <w:szCs w:val="28"/>
          <w:bdr w:val="none" w:sz="0" w:space="0" w:color="auto" w:frame="1"/>
          <w:lang w:eastAsia="ru-RU"/>
        </w:rPr>
        <w:t>.</w:t>
      </w:r>
    </w:p>
    <w:p w:rsidR="001D278A" w:rsidRPr="00754E8D" w:rsidRDefault="001D278A" w:rsidP="0082433B">
      <w:pPr>
        <w:spacing w:after="0" w:line="240" w:lineRule="auto"/>
        <w:ind w:firstLine="737"/>
        <w:textAlignment w:val="baseline"/>
        <w:rPr>
          <w:rFonts w:ascii="Times New Roman" w:eastAsia="Times New Roman" w:hAnsi="Times New Roman" w:cs="Times New Roman"/>
          <w:color w:val="000000"/>
          <w:sz w:val="28"/>
          <w:szCs w:val="28"/>
          <w:lang w:eastAsia="ru-RU"/>
        </w:rPr>
      </w:pPr>
      <w:r w:rsidRPr="00754E8D">
        <w:rPr>
          <w:rFonts w:ascii="Times New Roman" w:eastAsia="Times New Roman" w:hAnsi="Times New Roman" w:cs="Times New Roman"/>
          <w:b/>
          <w:bCs/>
          <w:color w:val="000000"/>
          <w:sz w:val="28"/>
          <w:szCs w:val="28"/>
          <w:bdr w:val="none" w:sz="0" w:space="0" w:color="auto" w:frame="1"/>
          <w:lang w:eastAsia="ru-RU"/>
        </w:rPr>
        <w:t>Условия эксплуатации:</w:t>
      </w:r>
    </w:p>
    <w:p w:rsidR="001D278A" w:rsidRPr="00754E8D" w:rsidRDefault="001D278A" w:rsidP="0082433B">
      <w:pPr>
        <w:spacing w:after="0" w:line="240" w:lineRule="auto"/>
        <w:ind w:firstLine="737"/>
        <w:textAlignment w:val="baseline"/>
        <w:rPr>
          <w:rFonts w:ascii="Times New Roman" w:eastAsia="Times New Roman" w:hAnsi="Times New Roman" w:cs="Times New Roman"/>
          <w:color w:val="000000"/>
          <w:sz w:val="28"/>
          <w:szCs w:val="28"/>
          <w:lang w:eastAsia="ru-RU"/>
        </w:rPr>
      </w:pPr>
      <w:r w:rsidRPr="00754E8D">
        <w:rPr>
          <w:rFonts w:ascii="Times New Roman" w:eastAsia="Times New Roman" w:hAnsi="Times New Roman" w:cs="Times New Roman"/>
          <w:color w:val="000000"/>
          <w:sz w:val="28"/>
          <w:szCs w:val="28"/>
          <w:bdr w:val="none" w:sz="0" w:space="0" w:color="auto" w:frame="1"/>
          <w:lang w:eastAsia="ru-RU"/>
        </w:rPr>
        <w:t>температура окружающего воздуха от минус 50 до плюс 50 °С;</w:t>
      </w:r>
    </w:p>
    <w:p w:rsidR="001D278A" w:rsidRPr="00754E8D" w:rsidRDefault="001D278A" w:rsidP="0082433B">
      <w:pPr>
        <w:spacing w:after="0" w:line="240" w:lineRule="auto"/>
        <w:ind w:firstLine="737"/>
        <w:textAlignment w:val="baseline"/>
        <w:rPr>
          <w:rFonts w:ascii="Times New Roman" w:eastAsia="Times New Roman" w:hAnsi="Times New Roman" w:cs="Times New Roman"/>
          <w:color w:val="000000"/>
          <w:sz w:val="28"/>
          <w:szCs w:val="28"/>
          <w:lang w:eastAsia="ru-RU"/>
        </w:rPr>
      </w:pPr>
      <w:r w:rsidRPr="00754E8D">
        <w:rPr>
          <w:rFonts w:ascii="Times New Roman" w:eastAsia="Times New Roman" w:hAnsi="Times New Roman" w:cs="Times New Roman"/>
          <w:color w:val="000000"/>
          <w:sz w:val="28"/>
          <w:szCs w:val="28"/>
          <w:bdr w:val="none" w:sz="0" w:space="0" w:color="auto" w:frame="1"/>
          <w:lang w:eastAsia="ru-RU"/>
        </w:rPr>
        <w:t>влажность до 96 % при температуре плюс 20 °С;</w:t>
      </w:r>
    </w:p>
    <w:p w:rsidR="001D278A" w:rsidRPr="00754E8D" w:rsidRDefault="00357422" w:rsidP="0082433B">
      <w:pPr>
        <w:spacing w:after="0" w:line="240" w:lineRule="auto"/>
        <w:ind w:firstLine="737"/>
        <w:textAlignment w:val="baseline"/>
        <w:rPr>
          <w:rFonts w:ascii="Times New Roman" w:eastAsia="Times New Roman" w:hAnsi="Times New Roman" w:cs="Times New Roman"/>
          <w:color w:val="000000"/>
          <w:sz w:val="28"/>
          <w:szCs w:val="28"/>
          <w:lang w:eastAsia="ru-RU"/>
        </w:rPr>
      </w:pPr>
      <w:r w:rsidRPr="00754E8D">
        <w:rPr>
          <w:rFonts w:ascii="Times New Roman" w:eastAsia="Times New Roman" w:hAnsi="Times New Roman" w:cs="Times New Roman"/>
          <w:color w:val="000000"/>
          <w:sz w:val="28"/>
          <w:szCs w:val="28"/>
          <w:bdr w:val="none" w:sz="0" w:space="0" w:color="auto" w:frame="1"/>
          <w:lang w:eastAsia="ru-RU"/>
        </w:rPr>
        <w:t>атмосферное давление,</w:t>
      </w:r>
      <w:r w:rsidR="001D278A" w:rsidRPr="00754E8D">
        <w:rPr>
          <w:rFonts w:ascii="Times New Roman" w:eastAsia="Times New Roman" w:hAnsi="Times New Roman" w:cs="Times New Roman"/>
          <w:color w:val="000000"/>
          <w:sz w:val="28"/>
          <w:szCs w:val="28"/>
          <w:bdr w:val="none" w:sz="0" w:space="0" w:color="auto" w:frame="1"/>
          <w:lang w:eastAsia="ru-RU"/>
        </w:rPr>
        <w:t xml:space="preserve"> соответствующее высоте над уровнем моря до </w:t>
      </w:r>
      <w:r w:rsidR="00CE1C30">
        <w:rPr>
          <w:rFonts w:ascii="Times New Roman" w:eastAsia="Times New Roman" w:hAnsi="Times New Roman" w:cs="Times New Roman"/>
          <w:color w:val="000000"/>
          <w:sz w:val="28"/>
          <w:szCs w:val="28"/>
          <w:bdr w:val="none" w:sz="0" w:space="0" w:color="auto" w:frame="1"/>
          <w:lang w:eastAsia="ru-RU"/>
        </w:rPr>
        <w:br/>
      </w:r>
      <w:r w:rsidR="001D278A" w:rsidRPr="00754E8D">
        <w:rPr>
          <w:rFonts w:ascii="Times New Roman" w:eastAsia="Times New Roman" w:hAnsi="Times New Roman" w:cs="Times New Roman"/>
          <w:color w:val="000000"/>
          <w:sz w:val="28"/>
          <w:szCs w:val="28"/>
          <w:bdr w:val="none" w:sz="0" w:space="0" w:color="auto" w:frame="1"/>
          <w:lang w:eastAsia="ru-RU"/>
        </w:rPr>
        <w:t>3000 м;</w:t>
      </w:r>
    </w:p>
    <w:p w:rsidR="001D278A" w:rsidRPr="00754E8D" w:rsidRDefault="001D278A" w:rsidP="0082433B">
      <w:pPr>
        <w:spacing w:after="0" w:line="240" w:lineRule="auto"/>
        <w:ind w:firstLine="737"/>
        <w:textAlignment w:val="baseline"/>
        <w:rPr>
          <w:rFonts w:ascii="Times New Roman" w:eastAsia="Times New Roman" w:hAnsi="Times New Roman" w:cs="Times New Roman"/>
          <w:color w:val="000000"/>
          <w:sz w:val="28"/>
          <w:szCs w:val="28"/>
          <w:lang w:eastAsia="ru-RU"/>
        </w:rPr>
      </w:pPr>
      <w:r w:rsidRPr="00754E8D">
        <w:rPr>
          <w:rFonts w:ascii="Times New Roman" w:eastAsia="Times New Roman" w:hAnsi="Times New Roman" w:cs="Times New Roman"/>
          <w:color w:val="000000"/>
          <w:sz w:val="28"/>
          <w:szCs w:val="28"/>
          <w:bdr w:val="none" w:sz="0" w:space="0" w:color="auto" w:frame="1"/>
          <w:lang w:eastAsia="ru-RU"/>
        </w:rPr>
        <w:t>скорость ветра – до 20 м/c;</w:t>
      </w:r>
    </w:p>
    <w:p w:rsidR="001D278A" w:rsidRPr="00754E8D" w:rsidRDefault="001D278A" w:rsidP="0082433B">
      <w:pPr>
        <w:spacing w:after="0" w:line="240" w:lineRule="auto"/>
        <w:ind w:firstLine="737"/>
        <w:textAlignment w:val="baseline"/>
        <w:rPr>
          <w:rFonts w:ascii="Times New Roman" w:eastAsia="Times New Roman" w:hAnsi="Times New Roman" w:cs="Times New Roman"/>
          <w:color w:val="000000"/>
          <w:sz w:val="28"/>
          <w:szCs w:val="28"/>
          <w:lang w:eastAsia="ru-RU"/>
        </w:rPr>
      </w:pPr>
      <w:r w:rsidRPr="00754E8D">
        <w:rPr>
          <w:rFonts w:ascii="Times New Roman" w:eastAsia="Times New Roman" w:hAnsi="Times New Roman" w:cs="Times New Roman"/>
          <w:color w:val="000000"/>
          <w:sz w:val="28"/>
          <w:szCs w:val="28"/>
          <w:bdr w:val="none" w:sz="0" w:space="0" w:color="auto" w:frame="1"/>
          <w:lang w:eastAsia="ru-RU"/>
        </w:rPr>
        <w:t>пыль, туман, дождь, снег</w:t>
      </w:r>
      <w:r w:rsidR="00EA661D">
        <w:rPr>
          <w:rFonts w:ascii="Times New Roman" w:eastAsia="Times New Roman" w:hAnsi="Times New Roman" w:cs="Times New Roman"/>
          <w:color w:val="000000"/>
          <w:sz w:val="28"/>
          <w:szCs w:val="28"/>
          <w:bdr w:val="none" w:sz="0" w:space="0" w:color="auto" w:frame="1"/>
          <w:lang w:eastAsia="ru-RU"/>
        </w:rPr>
        <w:t>.</w:t>
      </w:r>
    </w:p>
    <w:p w:rsidR="001D278A" w:rsidRPr="005D75F4" w:rsidRDefault="00EA661D" w:rsidP="0082433B">
      <w:pPr>
        <w:spacing w:after="0" w:line="240" w:lineRule="auto"/>
        <w:ind w:firstLine="737"/>
        <w:textAlignment w:val="baseline"/>
        <w:outlineLvl w:val="2"/>
        <w:rPr>
          <w:rFonts w:ascii="Times New Roman" w:eastAsia="Times New Roman" w:hAnsi="Times New Roman" w:cs="Times New Roman"/>
          <w:b/>
          <w:bCs/>
          <w:color w:val="000000"/>
          <w:sz w:val="28"/>
          <w:szCs w:val="28"/>
          <w:lang w:eastAsia="ru-RU"/>
        </w:rPr>
      </w:pPr>
      <w:r w:rsidRPr="00754E8D">
        <w:rPr>
          <w:rFonts w:ascii="Times New Roman" w:eastAsia="Times New Roman" w:hAnsi="Times New Roman" w:cs="Times New Roman"/>
          <w:b/>
          <w:bCs/>
          <w:color w:val="000000"/>
          <w:sz w:val="28"/>
          <w:szCs w:val="28"/>
          <w:bdr w:val="none" w:sz="0" w:space="0" w:color="auto" w:frame="1"/>
          <w:lang w:eastAsia="ru-RU"/>
        </w:rPr>
        <w:t xml:space="preserve">Время </w:t>
      </w:r>
      <w:r w:rsidR="005D75F4" w:rsidRPr="00754E8D">
        <w:rPr>
          <w:rFonts w:ascii="Times New Roman" w:eastAsia="Times New Roman" w:hAnsi="Times New Roman" w:cs="Times New Roman"/>
          <w:b/>
          <w:bCs/>
          <w:color w:val="000000"/>
          <w:sz w:val="28"/>
          <w:szCs w:val="28"/>
          <w:bdr w:val="none" w:sz="0" w:space="0" w:color="auto" w:frame="1"/>
          <w:lang w:eastAsia="ru-RU"/>
        </w:rPr>
        <w:t>установки модуля - 4 мин</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габаритные размеры модуля в рабочем состоянии, (ДхШхВ) 6260х4760х2750 мм;</w:t>
      </w:r>
    </w:p>
    <w:p w:rsidR="005D75F4" w:rsidRPr="005D75F4" w:rsidRDefault="00EA661D"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Габаритные </w:t>
      </w:r>
      <w:r w:rsidR="005D75F4" w:rsidRPr="005D75F4">
        <w:rPr>
          <w:rFonts w:ascii="Times New Roman" w:eastAsia="Times New Roman" w:hAnsi="Times New Roman" w:cs="Times New Roman"/>
          <w:sz w:val="28"/>
          <w:szCs w:val="28"/>
          <w:lang w:eastAsia="ru-RU"/>
        </w:rPr>
        <w:t>размеры модуля в упакованном состоянии, (ДхШхВ) 1400x700x350 мм;</w:t>
      </w:r>
    </w:p>
    <w:p w:rsidR="005D75F4" w:rsidRPr="005D75F4" w:rsidRDefault="00EA661D"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Масса </w:t>
      </w:r>
      <w:r w:rsidR="005D75F4" w:rsidRPr="005D75F4">
        <w:rPr>
          <w:rFonts w:ascii="Times New Roman" w:eastAsia="Times New Roman" w:hAnsi="Times New Roman" w:cs="Times New Roman"/>
          <w:sz w:val="28"/>
          <w:szCs w:val="28"/>
          <w:lang w:eastAsia="ru-RU"/>
        </w:rPr>
        <w:t>модуля в упакованном состоянии – 115 кг;</w:t>
      </w:r>
    </w:p>
    <w:p w:rsidR="005D75F4" w:rsidRPr="005D75F4" w:rsidRDefault="00EA661D"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Масса </w:t>
      </w:r>
      <w:r w:rsidR="005D75F4" w:rsidRPr="005D75F4">
        <w:rPr>
          <w:rFonts w:ascii="Times New Roman" w:eastAsia="Times New Roman" w:hAnsi="Times New Roman" w:cs="Times New Roman"/>
          <w:sz w:val="28"/>
          <w:szCs w:val="28"/>
          <w:lang w:eastAsia="ru-RU"/>
        </w:rPr>
        <w:t>принадлежностей для модуля – 40 кг;</w:t>
      </w:r>
    </w:p>
    <w:p w:rsidR="005D75F4" w:rsidRPr="005D75F4" w:rsidRDefault="00EA661D"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Расстояние </w:t>
      </w:r>
      <w:r w:rsidR="005D75F4" w:rsidRPr="005D75F4">
        <w:rPr>
          <w:rFonts w:ascii="Times New Roman" w:eastAsia="Times New Roman" w:hAnsi="Times New Roman" w:cs="Times New Roman"/>
          <w:sz w:val="28"/>
          <w:szCs w:val="28"/>
          <w:lang w:eastAsia="ru-RU"/>
        </w:rPr>
        <w:t>между осями арок – 1500 мм;</w:t>
      </w:r>
    </w:p>
    <w:p w:rsidR="005D75F4" w:rsidRPr="005D75F4" w:rsidRDefault="00EA661D"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Диаметр </w:t>
      </w:r>
      <w:r w:rsidR="005D75F4" w:rsidRPr="005D75F4">
        <w:rPr>
          <w:rFonts w:ascii="Times New Roman" w:eastAsia="Times New Roman" w:hAnsi="Times New Roman" w:cs="Times New Roman"/>
          <w:sz w:val="28"/>
          <w:szCs w:val="28"/>
          <w:lang w:eastAsia="ru-RU"/>
        </w:rPr>
        <w:t xml:space="preserve">баллона </w:t>
      </w:r>
      <w:proofErr w:type="spellStart"/>
      <w:r w:rsidR="005D75F4" w:rsidRPr="005D75F4">
        <w:rPr>
          <w:rFonts w:ascii="Times New Roman" w:eastAsia="Times New Roman" w:hAnsi="Times New Roman" w:cs="Times New Roman"/>
          <w:sz w:val="28"/>
          <w:szCs w:val="28"/>
          <w:lang w:eastAsia="ru-RU"/>
        </w:rPr>
        <w:t>пневмокаркаса</w:t>
      </w:r>
      <w:proofErr w:type="spellEnd"/>
      <w:r w:rsidR="00522C0F">
        <w:rPr>
          <w:rFonts w:ascii="Times New Roman" w:eastAsia="Times New Roman" w:hAnsi="Times New Roman" w:cs="Times New Roman"/>
          <w:sz w:val="28"/>
          <w:szCs w:val="28"/>
          <w:lang w:eastAsia="ru-RU"/>
        </w:rPr>
        <w:t xml:space="preserve"> </w:t>
      </w:r>
      <w:r w:rsidR="005D75F4" w:rsidRPr="005D75F4">
        <w:rPr>
          <w:rFonts w:ascii="Times New Roman" w:eastAsia="Times New Roman" w:hAnsi="Times New Roman" w:cs="Times New Roman"/>
          <w:sz w:val="28"/>
          <w:szCs w:val="28"/>
          <w:lang w:eastAsia="ru-RU"/>
        </w:rPr>
        <w:t>–</w:t>
      </w:r>
      <w:r w:rsidR="00522C0F">
        <w:rPr>
          <w:rFonts w:ascii="Times New Roman" w:eastAsia="Times New Roman" w:hAnsi="Times New Roman" w:cs="Times New Roman"/>
          <w:sz w:val="28"/>
          <w:szCs w:val="28"/>
          <w:lang w:eastAsia="ru-RU"/>
        </w:rPr>
        <w:t xml:space="preserve"> </w:t>
      </w:r>
      <w:r w:rsidR="005D75F4" w:rsidRPr="005D75F4">
        <w:rPr>
          <w:rFonts w:ascii="Times New Roman" w:eastAsia="Times New Roman" w:hAnsi="Times New Roman" w:cs="Times New Roman"/>
          <w:sz w:val="28"/>
          <w:szCs w:val="28"/>
          <w:lang w:eastAsia="ru-RU"/>
        </w:rPr>
        <w:t>260 мм;</w:t>
      </w:r>
    </w:p>
    <w:p w:rsidR="005D75F4" w:rsidRPr="005D75F4" w:rsidRDefault="00EA661D"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Количество </w:t>
      </w:r>
      <w:r w:rsidR="00522C0F">
        <w:rPr>
          <w:rFonts w:ascii="Times New Roman" w:eastAsia="Times New Roman" w:hAnsi="Times New Roman" w:cs="Times New Roman"/>
          <w:sz w:val="28"/>
          <w:szCs w:val="28"/>
          <w:lang w:eastAsia="ru-RU"/>
        </w:rPr>
        <w:t xml:space="preserve">элементов в арке </w:t>
      </w:r>
      <w:proofErr w:type="spellStart"/>
      <w:r w:rsidR="00522C0F">
        <w:rPr>
          <w:rFonts w:ascii="Times New Roman" w:eastAsia="Times New Roman" w:hAnsi="Times New Roman" w:cs="Times New Roman"/>
          <w:sz w:val="28"/>
          <w:szCs w:val="28"/>
          <w:lang w:eastAsia="ru-RU"/>
        </w:rPr>
        <w:t>пневмокаркаса</w:t>
      </w:r>
      <w:proofErr w:type="spellEnd"/>
      <w:r w:rsidR="00522C0F">
        <w:rPr>
          <w:rFonts w:ascii="Times New Roman" w:eastAsia="Times New Roman" w:hAnsi="Times New Roman" w:cs="Times New Roman"/>
          <w:sz w:val="28"/>
          <w:szCs w:val="28"/>
          <w:lang w:eastAsia="ru-RU"/>
        </w:rPr>
        <w:t xml:space="preserve"> </w:t>
      </w:r>
      <w:r w:rsidR="005D75F4" w:rsidRPr="005D75F4">
        <w:rPr>
          <w:rFonts w:ascii="Times New Roman" w:eastAsia="Times New Roman" w:hAnsi="Times New Roman" w:cs="Times New Roman"/>
          <w:sz w:val="28"/>
          <w:szCs w:val="28"/>
          <w:lang w:eastAsia="ru-RU"/>
        </w:rPr>
        <w:t>– 7 шт.;</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рабочее давление в </w:t>
      </w:r>
      <w:proofErr w:type="spellStart"/>
      <w:r w:rsidRPr="005D75F4">
        <w:rPr>
          <w:rFonts w:ascii="Times New Roman" w:eastAsia="Times New Roman" w:hAnsi="Times New Roman" w:cs="Times New Roman"/>
          <w:sz w:val="28"/>
          <w:szCs w:val="28"/>
          <w:lang w:eastAsia="ru-RU"/>
        </w:rPr>
        <w:t>пневмокаркасе</w:t>
      </w:r>
      <w:proofErr w:type="spellEnd"/>
      <w:r w:rsidRPr="005D75F4">
        <w:rPr>
          <w:rFonts w:ascii="Times New Roman" w:eastAsia="Times New Roman" w:hAnsi="Times New Roman" w:cs="Times New Roman"/>
          <w:sz w:val="28"/>
          <w:szCs w:val="28"/>
          <w:lang w:eastAsia="ru-RU"/>
        </w:rPr>
        <w:t xml:space="preserve"> модуля: 9-12 кПа (диапазонный показатель);</w:t>
      </w:r>
    </w:p>
    <w:p w:rsidR="005D75F4" w:rsidRPr="005D75F4" w:rsidRDefault="00EA661D"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Давление </w:t>
      </w:r>
      <w:r w:rsidR="005D75F4" w:rsidRPr="005D75F4">
        <w:rPr>
          <w:rFonts w:ascii="Times New Roman" w:eastAsia="Times New Roman" w:hAnsi="Times New Roman" w:cs="Times New Roman"/>
          <w:sz w:val="28"/>
          <w:szCs w:val="28"/>
          <w:lang w:eastAsia="ru-RU"/>
        </w:rPr>
        <w:t>открытия предохранительного клапана: 15 кПа;</w:t>
      </w:r>
    </w:p>
    <w:p w:rsidR="005D75F4" w:rsidRPr="005D75F4" w:rsidRDefault="00EA661D"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Давление </w:t>
      </w:r>
      <w:r w:rsidR="005D75F4" w:rsidRPr="005D75F4">
        <w:rPr>
          <w:rFonts w:ascii="Times New Roman" w:eastAsia="Times New Roman" w:hAnsi="Times New Roman" w:cs="Times New Roman"/>
          <w:sz w:val="28"/>
          <w:szCs w:val="28"/>
          <w:lang w:eastAsia="ru-RU"/>
        </w:rPr>
        <w:t>закрытия предохранительного клапана – 12 кПа;</w:t>
      </w:r>
    </w:p>
    <w:p w:rsidR="005D75F4" w:rsidRPr="005D75F4" w:rsidRDefault="00EA661D"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Падение </w:t>
      </w:r>
      <w:r w:rsidR="005D75F4" w:rsidRPr="005D75F4">
        <w:rPr>
          <w:rFonts w:ascii="Times New Roman" w:eastAsia="Times New Roman" w:hAnsi="Times New Roman" w:cs="Times New Roman"/>
          <w:sz w:val="28"/>
          <w:szCs w:val="28"/>
          <w:lang w:eastAsia="ru-RU"/>
        </w:rPr>
        <w:t xml:space="preserve">давления в </w:t>
      </w:r>
      <w:proofErr w:type="spellStart"/>
      <w:r w:rsidR="005D75F4" w:rsidRPr="005D75F4">
        <w:rPr>
          <w:rFonts w:ascii="Times New Roman" w:eastAsia="Times New Roman" w:hAnsi="Times New Roman" w:cs="Times New Roman"/>
          <w:sz w:val="28"/>
          <w:szCs w:val="28"/>
          <w:lang w:eastAsia="ru-RU"/>
        </w:rPr>
        <w:t>пневмокаркасе</w:t>
      </w:r>
      <w:proofErr w:type="spellEnd"/>
      <w:r w:rsidR="005D75F4" w:rsidRPr="005D75F4">
        <w:rPr>
          <w:rFonts w:ascii="Times New Roman" w:eastAsia="Times New Roman" w:hAnsi="Times New Roman" w:cs="Times New Roman"/>
          <w:sz w:val="28"/>
          <w:szCs w:val="28"/>
          <w:lang w:eastAsia="ru-RU"/>
        </w:rPr>
        <w:t>, имеющем начальное давление 12 кПа, в течение 3 часов –</w:t>
      </w:r>
      <w:r w:rsidR="00522C0F">
        <w:rPr>
          <w:rFonts w:ascii="Times New Roman" w:eastAsia="Times New Roman" w:hAnsi="Times New Roman" w:cs="Times New Roman"/>
          <w:sz w:val="28"/>
          <w:szCs w:val="28"/>
          <w:lang w:eastAsia="ru-RU"/>
        </w:rPr>
        <w:t xml:space="preserve"> </w:t>
      </w:r>
      <w:r w:rsidR="005D75F4" w:rsidRPr="005D75F4">
        <w:rPr>
          <w:rFonts w:ascii="Times New Roman" w:eastAsia="Times New Roman" w:hAnsi="Times New Roman" w:cs="Times New Roman"/>
          <w:sz w:val="28"/>
          <w:szCs w:val="28"/>
          <w:lang w:eastAsia="ru-RU"/>
        </w:rPr>
        <w:t>0,5 кПа;</w:t>
      </w:r>
    </w:p>
    <w:p w:rsidR="005D75F4" w:rsidRPr="005D75F4" w:rsidRDefault="00EA661D"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Полезный </w:t>
      </w:r>
      <w:r w:rsidR="005D75F4" w:rsidRPr="005D75F4">
        <w:rPr>
          <w:rFonts w:ascii="Times New Roman" w:eastAsia="Times New Roman" w:hAnsi="Times New Roman" w:cs="Times New Roman"/>
          <w:sz w:val="28"/>
          <w:szCs w:val="28"/>
          <w:lang w:eastAsia="ru-RU"/>
        </w:rPr>
        <w:t>объем (внутренний) – 47,0 м³;</w:t>
      </w:r>
    </w:p>
    <w:p w:rsidR="005D75F4" w:rsidRPr="005D75F4" w:rsidRDefault="00EA661D"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Полезная </w:t>
      </w:r>
      <w:r w:rsidR="005D75F4" w:rsidRPr="005D75F4">
        <w:rPr>
          <w:rFonts w:ascii="Times New Roman" w:eastAsia="Times New Roman" w:hAnsi="Times New Roman" w:cs="Times New Roman"/>
          <w:sz w:val="28"/>
          <w:szCs w:val="28"/>
          <w:lang w:eastAsia="ru-RU"/>
        </w:rPr>
        <w:t>(внутренняя) площадь модуля – 25,8 м²;</w:t>
      </w:r>
    </w:p>
    <w:p w:rsidR="005D75F4" w:rsidRPr="005D75F4" w:rsidRDefault="00EA661D"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Площадь </w:t>
      </w:r>
      <w:r w:rsidR="005D75F4" w:rsidRPr="005D75F4">
        <w:rPr>
          <w:rFonts w:ascii="Times New Roman" w:eastAsia="Times New Roman" w:hAnsi="Times New Roman" w:cs="Times New Roman"/>
          <w:sz w:val="28"/>
          <w:szCs w:val="28"/>
          <w:lang w:eastAsia="ru-RU"/>
        </w:rPr>
        <w:t>модуля в упакованном состоянии – 1,0 м²;</w:t>
      </w:r>
    </w:p>
    <w:p w:rsidR="005D75F4" w:rsidRPr="005D75F4" w:rsidRDefault="00EA661D" w:rsidP="0082433B">
      <w:pPr>
        <w:spacing w:after="0"/>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Количество </w:t>
      </w:r>
      <w:r w:rsidR="005D75F4" w:rsidRPr="005D75F4">
        <w:rPr>
          <w:rFonts w:ascii="Times New Roman" w:eastAsia="Times New Roman" w:hAnsi="Times New Roman" w:cs="Times New Roman"/>
          <w:sz w:val="28"/>
          <w:szCs w:val="28"/>
          <w:lang w:eastAsia="ru-RU"/>
        </w:rPr>
        <w:t>стыковочных ремней – 14 шт.</w:t>
      </w:r>
    </w:p>
    <w:p w:rsidR="005D75F4" w:rsidRPr="005D75F4" w:rsidRDefault="005D75F4" w:rsidP="0082433B">
      <w:pPr>
        <w:spacing w:after="0" w:line="240" w:lineRule="auto"/>
        <w:ind w:firstLine="737"/>
        <w:jc w:val="both"/>
        <w:rPr>
          <w:rFonts w:ascii="Times New Roman" w:eastAsia="Times New Roman" w:hAnsi="Times New Roman" w:cs="Times New Roman"/>
          <w:b/>
          <w:sz w:val="28"/>
          <w:szCs w:val="28"/>
          <w:lang w:eastAsia="ru-RU"/>
        </w:rPr>
      </w:pPr>
      <w:r w:rsidRPr="005D75F4">
        <w:rPr>
          <w:rFonts w:ascii="Times New Roman" w:eastAsia="Times New Roman" w:hAnsi="Times New Roman" w:cs="Times New Roman"/>
          <w:b/>
          <w:sz w:val="28"/>
          <w:szCs w:val="28"/>
          <w:lang w:eastAsia="ru-RU"/>
        </w:rPr>
        <w:t>Состав комплекта ЗИП:</w:t>
      </w:r>
    </w:p>
    <w:p w:rsidR="005D75F4" w:rsidRPr="005D75F4" w:rsidRDefault="00357422"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ткань,</w:t>
      </w:r>
      <w:r w:rsidR="005D75F4" w:rsidRPr="005D75F4">
        <w:rPr>
          <w:rFonts w:ascii="Times New Roman" w:eastAsia="Times New Roman" w:hAnsi="Times New Roman" w:cs="Times New Roman"/>
          <w:sz w:val="28"/>
          <w:szCs w:val="28"/>
          <w:lang w:eastAsia="ru-RU"/>
        </w:rPr>
        <w:t xml:space="preserve"> прорезиненная для каркаса – 0,25 м²;</w:t>
      </w:r>
    </w:p>
    <w:p w:rsidR="005D75F4" w:rsidRPr="005D75F4" w:rsidRDefault="00357422"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ткань,</w:t>
      </w:r>
      <w:r w:rsidR="005D75F4" w:rsidRPr="005D75F4">
        <w:rPr>
          <w:rFonts w:ascii="Times New Roman" w:eastAsia="Times New Roman" w:hAnsi="Times New Roman" w:cs="Times New Roman"/>
          <w:sz w:val="28"/>
          <w:szCs w:val="28"/>
          <w:lang w:eastAsia="ru-RU"/>
        </w:rPr>
        <w:t xml:space="preserve"> прорезиненная для наружной </w:t>
      </w:r>
      <w:r w:rsidRPr="005D75F4">
        <w:rPr>
          <w:rFonts w:ascii="Times New Roman" w:eastAsia="Times New Roman" w:hAnsi="Times New Roman" w:cs="Times New Roman"/>
          <w:sz w:val="28"/>
          <w:szCs w:val="28"/>
          <w:lang w:eastAsia="ru-RU"/>
        </w:rPr>
        <w:t>обшивки –</w:t>
      </w:r>
      <w:r w:rsidR="005D75F4" w:rsidRPr="005D75F4">
        <w:rPr>
          <w:rFonts w:ascii="Times New Roman" w:eastAsia="Times New Roman" w:hAnsi="Times New Roman" w:cs="Times New Roman"/>
          <w:sz w:val="28"/>
          <w:szCs w:val="28"/>
          <w:lang w:eastAsia="ru-RU"/>
        </w:rPr>
        <w:t xml:space="preserve"> 0,25 м²;</w:t>
      </w:r>
    </w:p>
    <w:p w:rsidR="005D75F4" w:rsidRPr="005D75F4" w:rsidRDefault="005D75F4"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lastRenderedPageBreak/>
        <w:t>клей 4508 – 0,25 л;</w:t>
      </w:r>
    </w:p>
    <w:p w:rsidR="005D75F4" w:rsidRPr="005D75F4" w:rsidRDefault="00522C0F" w:rsidP="0082433B">
      <w:pPr>
        <w:spacing w:after="0" w:line="240" w:lineRule="auto"/>
        <w:ind w:firstLine="7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отвердитель </w:t>
      </w:r>
      <w:proofErr w:type="spellStart"/>
      <w:r>
        <w:rPr>
          <w:rFonts w:ascii="Times New Roman" w:eastAsia="Times New Roman" w:hAnsi="Times New Roman" w:cs="Times New Roman"/>
          <w:sz w:val="28"/>
          <w:szCs w:val="28"/>
          <w:lang w:eastAsia="ru-RU"/>
        </w:rPr>
        <w:t>Десмодур</w:t>
      </w:r>
      <w:proofErr w:type="spellEnd"/>
      <w:r>
        <w:rPr>
          <w:rFonts w:ascii="Times New Roman" w:eastAsia="Times New Roman" w:hAnsi="Times New Roman" w:cs="Times New Roman"/>
          <w:sz w:val="28"/>
          <w:szCs w:val="28"/>
          <w:lang w:eastAsia="ru-RU"/>
        </w:rPr>
        <w:t xml:space="preserve"> RE </w:t>
      </w:r>
      <w:r w:rsidR="005D75F4" w:rsidRPr="005D75F4">
        <w:rPr>
          <w:rFonts w:ascii="Times New Roman" w:eastAsia="Times New Roman" w:hAnsi="Times New Roman" w:cs="Times New Roman"/>
          <w:sz w:val="28"/>
          <w:szCs w:val="28"/>
          <w:lang w:eastAsia="ru-RU"/>
        </w:rPr>
        <w:t>– 25 см³;</w:t>
      </w:r>
    </w:p>
    <w:p w:rsidR="005D75F4" w:rsidRPr="005D75F4" w:rsidRDefault="00522C0F" w:rsidP="0082433B">
      <w:pPr>
        <w:spacing w:after="0" w:line="240" w:lineRule="auto"/>
        <w:ind w:firstLine="7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тальк </w:t>
      </w:r>
      <w:r w:rsidR="005D75F4" w:rsidRPr="005D75F4">
        <w:rPr>
          <w:rFonts w:ascii="Times New Roman" w:eastAsia="Times New Roman" w:hAnsi="Times New Roman" w:cs="Times New Roman"/>
          <w:sz w:val="28"/>
          <w:szCs w:val="28"/>
          <w:lang w:eastAsia="ru-RU"/>
        </w:rPr>
        <w:t>– 0,2 кг;</w:t>
      </w:r>
    </w:p>
    <w:p w:rsidR="005D75F4" w:rsidRPr="005D75F4" w:rsidRDefault="00522C0F" w:rsidP="0082433B">
      <w:pPr>
        <w:spacing w:after="0" w:line="240" w:lineRule="auto"/>
        <w:ind w:firstLine="7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шкурка шлифовальная бумажная </w:t>
      </w:r>
      <w:r w:rsidR="005D75F4" w:rsidRPr="005D75F4">
        <w:rPr>
          <w:rFonts w:ascii="Times New Roman" w:eastAsia="Times New Roman" w:hAnsi="Times New Roman" w:cs="Times New Roman"/>
          <w:sz w:val="28"/>
          <w:szCs w:val="28"/>
          <w:lang w:eastAsia="ru-RU"/>
        </w:rPr>
        <w:t>– 0,07 м²;</w:t>
      </w:r>
    </w:p>
    <w:p w:rsidR="005D75F4" w:rsidRPr="005D75F4" w:rsidRDefault="00522C0F" w:rsidP="0082433B">
      <w:pPr>
        <w:spacing w:after="0" w:line="240" w:lineRule="auto"/>
        <w:ind w:firstLine="7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вентиль </w:t>
      </w:r>
      <w:r w:rsidR="005D75F4" w:rsidRPr="005D75F4">
        <w:rPr>
          <w:rFonts w:ascii="Times New Roman" w:eastAsia="Times New Roman" w:hAnsi="Times New Roman" w:cs="Times New Roman"/>
          <w:sz w:val="28"/>
          <w:szCs w:val="28"/>
          <w:lang w:eastAsia="ru-RU"/>
        </w:rPr>
        <w:t>– 1 шт.;</w:t>
      </w:r>
    </w:p>
    <w:p w:rsidR="005D75F4" w:rsidRPr="005D75F4" w:rsidRDefault="005D75F4"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ключ для вентиля – 1 шт.;</w:t>
      </w:r>
    </w:p>
    <w:p w:rsidR="005D75F4" w:rsidRPr="005D75F4" w:rsidRDefault="005D75F4"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валик </w:t>
      </w:r>
      <w:proofErr w:type="spellStart"/>
      <w:r w:rsidRPr="005D75F4">
        <w:rPr>
          <w:rFonts w:ascii="Times New Roman" w:eastAsia="Times New Roman" w:hAnsi="Times New Roman" w:cs="Times New Roman"/>
          <w:sz w:val="28"/>
          <w:szCs w:val="28"/>
          <w:lang w:eastAsia="ru-RU"/>
        </w:rPr>
        <w:t>прикаточный</w:t>
      </w:r>
      <w:proofErr w:type="spellEnd"/>
      <w:r w:rsidRPr="005D75F4">
        <w:rPr>
          <w:rFonts w:ascii="Times New Roman" w:eastAsia="Times New Roman" w:hAnsi="Times New Roman" w:cs="Times New Roman"/>
          <w:sz w:val="28"/>
          <w:szCs w:val="28"/>
          <w:lang w:eastAsia="ru-RU"/>
        </w:rPr>
        <w:t xml:space="preserve"> – 1 шт.;</w:t>
      </w:r>
    </w:p>
    <w:p w:rsidR="005D75F4" w:rsidRPr="005D75F4" w:rsidRDefault="00522C0F" w:rsidP="0082433B">
      <w:pPr>
        <w:spacing w:after="0" w:line="240" w:lineRule="auto"/>
        <w:ind w:firstLine="7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пробка</w:t>
      </w:r>
      <w:r w:rsidR="005D75F4" w:rsidRPr="005D75F4">
        <w:rPr>
          <w:rFonts w:ascii="Times New Roman" w:eastAsia="Times New Roman" w:hAnsi="Times New Roman" w:cs="Times New Roman"/>
          <w:sz w:val="28"/>
          <w:szCs w:val="28"/>
          <w:lang w:eastAsia="ru-RU"/>
        </w:rPr>
        <w:t xml:space="preserve"> – 2 шт.;</w:t>
      </w:r>
    </w:p>
    <w:p w:rsidR="005D75F4" w:rsidRPr="005D75F4" w:rsidRDefault="00522C0F" w:rsidP="0082433B">
      <w:pPr>
        <w:spacing w:after="0" w:line="240" w:lineRule="auto"/>
        <w:ind w:firstLine="7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кольцо </w:t>
      </w:r>
      <w:r w:rsidR="005D75F4" w:rsidRPr="005D75F4">
        <w:rPr>
          <w:rFonts w:ascii="Times New Roman" w:eastAsia="Times New Roman" w:hAnsi="Times New Roman" w:cs="Times New Roman"/>
          <w:sz w:val="28"/>
          <w:szCs w:val="28"/>
          <w:lang w:eastAsia="ru-RU"/>
        </w:rPr>
        <w:t>– 2 шт.;</w:t>
      </w:r>
    </w:p>
    <w:p w:rsidR="005D75F4" w:rsidRPr="005D75F4" w:rsidRDefault="00522C0F" w:rsidP="0082433B">
      <w:pPr>
        <w:spacing w:after="0" w:line="240" w:lineRule="auto"/>
        <w:ind w:firstLine="7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клапан подкачки</w:t>
      </w:r>
      <w:r w:rsidR="005D75F4" w:rsidRPr="005D75F4">
        <w:rPr>
          <w:rFonts w:ascii="Times New Roman" w:eastAsia="Times New Roman" w:hAnsi="Times New Roman" w:cs="Times New Roman"/>
          <w:sz w:val="28"/>
          <w:szCs w:val="28"/>
          <w:lang w:eastAsia="ru-RU"/>
        </w:rPr>
        <w:t xml:space="preserve"> – 1 шт.;</w:t>
      </w:r>
    </w:p>
    <w:p w:rsidR="005D75F4" w:rsidRPr="005D75F4" w:rsidRDefault="00522C0F" w:rsidP="0082433B">
      <w:pPr>
        <w:spacing w:after="0" w:line="240" w:lineRule="auto"/>
        <w:ind w:firstLine="7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клапан</w:t>
      </w:r>
      <w:r w:rsidR="005D75F4" w:rsidRPr="005D75F4">
        <w:rPr>
          <w:rFonts w:ascii="Times New Roman" w:eastAsia="Times New Roman" w:hAnsi="Times New Roman" w:cs="Times New Roman"/>
          <w:sz w:val="28"/>
          <w:szCs w:val="28"/>
          <w:lang w:eastAsia="ru-RU"/>
        </w:rPr>
        <w:t xml:space="preserve"> – 2 шт.</w:t>
      </w:r>
    </w:p>
    <w:p w:rsidR="005D75F4" w:rsidRPr="005D75F4" w:rsidRDefault="005D75F4" w:rsidP="0082433B">
      <w:pPr>
        <w:spacing w:after="0" w:line="240" w:lineRule="auto"/>
        <w:ind w:firstLine="737"/>
        <w:jc w:val="both"/>
        <w:rPr>
          <w:rFonts w:ascii="Times New Roman" w:eastAsia="Times New Roman" w:hAnsi="Times New Roman" w:cs="Times New Roman"/>
          <w:sz w:val="28"/>
          <w:szCs w:val="28"/>
          <w:lang w:eastAsia="ru-RU"/>
        </w:rPr>
      </w:pPr>
    </w:p>
    <w:p w:rsidR="005D75F4" w:rsidRPr="005D75F4" w:rsidRDefault="005D75F4" w:rsidP="00EA661D">
      <w:pPr>
        <w:spacing w:after="0" w:line="240" w:lineRule="auto"/>
        <w:ind w:firstLine="737"/>
        <w:jc w:val="both"/>
        <w:rPr>
          <w:rFonts w:ascii="Times New Roman" w:eastAsia="Times New Roman" w:hAnsi="Times New Roman" w:cs="Times New Roman"/>
          <w:b/>
          <w:sz w:val="28"/>
          <w:szCs w:val="28"/>
          <w:lang w:eastAsia="ru-RU"/>
        </w:rPr>
      </w:pPr>
      <w:r w:rsidRPr="005D75F4">
        <w:rPr>
          <w:rFonts w:ascii="Times New Roman" w:eastAsia="Times New Roman" w:hAnsi="Times New Roman" w:cs="Times New Roman"/>
          <w:b/>
          <w:sz w:val="28"/>
          <w:szCs w:val="28"/>
          <w:lang w:eastAsia="ru-RU"/>
        </w:rPr>
        <w:t>Характеристики прорезиненной ткани, применяемой для изготовления пневмокаркаса:</w:t>
      </w:r>
    </w:p>
    <w:p w:rsidR="005D75F4" w:rsidRPr="005D75F4" w:rsidRDefault="00EA661D"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поверхностная </w:t>
      </w:r>
      <w:r w:rsidR="00522C0F">
        <w:rPr>
          <w:rFonts w:ascii="Times New Roman" w:eastAsia="Times New Roman" w:hAnsi="Times New Roman" w:cs="Times New Roman"/>
          <w:sz w:val="28"/>
          <w:szCs w:val="28"/>
          <w:lang w:eastAsia="ru-RU"/>
        </w:rPr>
        <w:t xml:space="preserve">плотность ткани, г/м² </w:t>
      </w:r>
      <w:r w:rsidR="00522C0F" w:rsidRPr="005D75F4">
        <w:rPr>
          <w:rFonts w:ascii="Times New Roman" w:eastAsia="Times New Roman" w:hAnsi="Times New Roman" w:cs="Times New Roman"/>
          <w:sz w:val="28"/>
          <w:szCs w:val="28"/>
          <w:lang w:eastAsia="ru-RU"/>
        </w:rPr>
        <w:t>–</w:t>
      </w:r>
      <w:r w:rsidR="00522C0F">
        <w:rPr>
          <w:rFonts w:ascii="Times New Roman" w:eastAsia="Times New Roman" w:hAnsi="Times New Roman" w:cs="Times New Roman"/>
          <w:sz w:val="28"/>
          <w:szCs w:val="28"/>
          <w:lang w:eastAsia="ru-RU"/>
        </w:rPr>
        <w:t xml:space="preserve"> </w:t>
      </w:r>
      <w:r w:rsidR="005D75F4" w:rsidRPr="005D75F4">
        <w:rPr>
          <w:rFonts w:ascii="Times New Roman" w:eastAsia="Times New Roman" w:hAnsi="Times New Roman" w:cs="Times New Roman"/>
          <w:sz w:val="28"/>
          <w:szCs w:val="28"/>
          <w:lang w:eastAsia="ru-RU"/>
        </w:rPr>
        <w:t>466</w:t>
      </w:r>
      <w:r w:rsidR="00522C0F">
        <w:rPr>
          <w:rFonts w:ascii="Times New Roman" w:eastAsia="Times New Roman" w:hAnsi="Times New Roman" w:cs="Times New Roman"/>
          <w:sz w:val="28"/>
          <w:szCs w:val="28"/>
          <w:lang w:eastAsia="ru-RU"/>
        </w:rPr>
        <w:t>;</w:t>
      </w:r>
    </w:p>
    <w:p w:rsidR="005D75F4" w:rsidRPr="005D75F4" w:rsidRDefault="00EA661D"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разрывная </w:t>
      </w:r>
      <w:r w:rsidR="005D75F4" w:rsidRPr="005D75F4">
        <w:rPr>
          <w:rFonts w:ascii="Times New Roman" w:eastAsia="Times New Roman" w:hAnsi="Times New Roman" w:cs="Times New Roman"/>
          <w:sz w:val="28"/>
          <w:szCs w:val="28"/>
          <w:lang w:eastAsia="ru-RU"/>
        </w:rPr>
        <w:t>нагрузка полоски ткани размером 50х200 мм, Н</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по основе </w:t>
      </w:r>
      <w:r w:rsidR="00522C0F" w:rsidRPr="005D75F4">
        <w:rPr>
          <w:rFonts w:ascii="Times New Roman" w:eastAsia="Times New Roman" w:hAnsi="Times New Roman" w:cs="Times New Roman"/>
          <w:sz w:val="28"/>
          <w:szCs w:val="28"/>
          <w:lang w:eastAsia="ru-RU"/>
        </w:rPr>
        <w:t>–</w:t>
      </w:r>
      <w:r w:rsidRPr="005D75F4">
        <w:rPr>
          <w:rFonts w:ascii="Times New Roman" w:eastAsia="Times New Roman" w:hAnsi="Times New Roman" w:cs="Times New Roman"/>
          <w:sz w:val="28"/>
          <w:szCs w:val="28"/>
          <w:lang w:eastAsia="ru-RU"/>
        </w:rPr>
        <w:t xml:space="preserve"> 2979;</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по утку </w:t>
      </w:r>
      <w:r w:rsidR="00522C0F" w:rsidRPr="005D75F4">
        <w:rPr>
          <w:rFonts w:ascii="Times New Roman" w:eastAsia="Times New Roman" w:hAnsi="Times New Roman" w:cs="Times New Roman"/>
          <w:sz w:val="28"/>
          <w:szCs w:val="28"/>
          <w:lang w:eastAsia="ru-RU"/>
        </w:rPr>
        <w:t>–</w:t>
      </w:r>
      <w:r w:rsidRPr="005D75F4">
        <w:rPr>
          <w:rFonts w:ascii="Times New Roman" w:eastAsia="Times New Roman" w:hAnsi="Times New Roman" w:cs="Times New Roman"/>
          <w:sz w:val="28"/>
          <w:szCs w:val="28"/>
          <w:lang w:eastAsia="ru-RU"/>
        </w:rPr>
        <w:t xml:space="preserve"> 2122.</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Удлинение при разрыве ткани, %</w:t>
      </w:r>
      <w:r w:rsidR="00EA661D">
        <w:rPr>
          <w:rFonts w:ascii="Times New Roman" w:eastAsia="Times New Roman" w:hAnsi="Times New Roman" w:cs="Times New Roman"/>
          <w:sz w:val="28"/>
          <w:szCs w:val="28"/>
          <w:lang w:eastAsia="ru-RU"/>
        </w:rPr>
        <w:t>:</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по основе </w:t>
      </w:r>
      <w:r w:rsidR="00522C0F" w:rsidRPr="005D75F4">
        <w:rPr>
          <w:rFonts w:ascii="Times New Roman" w:eastAsia="Times New Roman" w:hAnsi="Times New Roman" w:cs="Times New Roman"/>
          <w:sz w:val="28"/>
          <w:szCs w:val="28"/>
          <w:lang w:eastAsia="ru-RU"/>
        </w:rPr>
        <w:t>–</w:t>
      </w:r>
      <w:r w:rsidR="00522C0F">
        <w:rPr>
          <w:rFonts w:ascii="Times New Roman" w:eastAsia="Times New Roman" w:hAnsi="Times New Roman" w:cs="Times New Roman"/>
          <w:sz w:val="28"/>
          <w:szCs w:val="28"/>
          <w:lang w:eastAsia="ru-RU"/>
        </w:rPr>
        <w:t xml:space="preserve"> </w:t>
      </w:r>
      <w:r w:rsidRPr="005D75F4">
        <w:rPr>
          <w:rFonts w:ascii="Times New Roman" w:eastAsia="Times New Roman" w:hAnsi="Times New Roman" w:cs="Times New Roman"/>
          <w:sz w:val="28"/>
          <w:szCs w:val="28"/>
          <w:lang w:eastAsia="ru-RU"/>
        </w:rPr>
        <w:t>29;</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по утку </w:t>
      </w:r>
      <w:r w:rsidR="00522C0F" w:rsidRPr="005D75F4">
        <w:rPr>
          <w:rFonts w:ascii="Times New Roman" w:eastAsia="Times New Roman" w:hAnsi="Times New Roman" w:cs="Times New Roman"/>
          <w:sz w:val="28"/>
          <w:szCs w:val="28"/>
          <w:lang w:eastAsia="ru-RU"/>
        </w:rPr>
        <w:t>–</w:t>
      </w:r>
      <w:r w:rsidR="00522C0F">
        <w:rPr>
          <w:rFonts w:ascii="Times New Roman" w:eastAsia="Times New Roman" w:hAnsi="Times New Roman" w:cs="Times New Roman"/>
          <w:sz w:val="28"/>
          <w:szCs w:val="28"/>
          <w:lang w:eastAsia="ru-RU"/>
        </w:rPr>
        <w:t xml:space="preserve"> </w:t>
      </w:r>
      <w:r w:rsidRPr="005D75F4">
        <w:rPr>
          <w:rFonts w:ascii="Times New Roman" w:eastAsia="Times New Roman" w:hAnsi="Times New Roman" w:cs="Times New Roman"/>
          <w:sz w:val="28"/>
          <w:szCs w:val="28"/>
          <w:lang w:eastAsia="ru-RU"/>
        </w:rPr>
        <w:t>33.</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Устойчивость ткани к контакту с нагретой до 400 °С твердой поверхностью в течение 15 сек. </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Температурный предел хрупкости: - 72 °С</w:t>
      </w:r>
      <w:r w:rsidR="00522C0F">
        <w:rPr>
          <w:rFonts w:ascii="Times New Roman" w:eastAsia="Times New Roman" w:hAnsi="Times New Roman" w:cs="Times New Roman"/>
          <w:sz w:val="28"/>
          <w:szCs w:val="28"/>
          <w:lang w:eastAsia="ru-RU"/>
        </w:rPr>
        <w:t>.</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p>
    <w:p w:rsidR="005D75F4" w:rsidRPr="005D75F4" w:rsidRDefault="005D75F4" w:rsidP="00EA661D">
      <w:pPr>
        <w:spacing w:after="0" w:line="240" w:lineRule="auto"/>
        <w:ind w:firstLine="737"/>
        <w:jc w:val="both"/>
        <w:rPr>
          <w:rFonts w:ascii="Times New Roman" w:eastAsia="Times New Roman" w:hAnsi="Times New Roman" w:cs="Times New Roman"/>
          <w:b/>
          <w:sz w:val="28"/>
          <w:szCs w:val="28"/>
          <w:lang w:eastAsia="ru-RU"/>
        </w:rPr>
      </w:pPr>
      <w:r w:rsidRPr="005D75F4">
        <w:rPr>
          <w:rFonts w:ascii="Times New Roman" w:eastAsia="Times New Roman" w:hAnsi="Times New Roman" w:cs="Times New Roman"/>
          <w:b/>
          <w:sz w:val="28"/>
          <w:szCs w:val="28"/>
          <w:lang w:eastAsia="ru-RU"/>
        </w:rPr>
        <w:t>Характеристики трудновоспламеняемой ткани СВМ, применяемой для изготовления рукавов подачи теплого воздуха от отопительно–вентиляционных агрегатов:</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Ткань СВМ выполнена из арамидной комплексной нити;</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Поверхностная плотность ткани, г/м²: 253;</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Число нитей на 10 см, шт.:</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основа: 180;</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уток: 160.</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Разрывная нагрузка полоски ткани размером 50х200 мм, Н</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основа: 4331;</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уток: 4015.</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Удлинение при разрыве ткани, %</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основа: 10;</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уток: 9.</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Линейная плотность нитей </w:t>
      </w:r>
      <w:proofErr w:type="spellStart"/>
      <w:r w:rsidRPr="005D75F4">
        <w:rPr>
          <w:rFonts w:ascii="Times New Roman" w:eastAsia="Times New Roman" w:hAnsi="Times New Roman" w:cs="Times New Roman"/>
          <w:sz w:val="28"/>
          <w:szCs w:val="28"/>
          <w:lang w:eastAsia="ru-RU"/>
        </w:rPr>
        <w:t>арамидных</w:t>
      </w:r>
      <w:proofErr w:type="spellEnd"/>
      <w:r w:rsidRPr="005D75F4">
        <w:rPr>
          <w:rFonts w:ascii="Times New Roman" w:eastAsia="Times New Roman" w:hAnsi="Times New Roman" w:cs="Times New Roman"/>
          <w:sz w:val="28"/>
          <w:szCs w:val="28"/>
          <w:lang w:eastAsia="ru-RU"/>
        </w:rPr>
        <w:t xml:space="preserve"> комплексных ткани, текс: 29,4</w:t>
      </w:r>
      <w:r w:rsidR="00522C0F">
        <w:rPr>
          <w:rFonts w:ascii="Times New Roman" w:eastAsia="Times New Roman" w:hAnsi="Times New Roman" w:cs="Times New Roman"/>
          <w:sz w:val="28"/>
          <w:szCs w:val="28"/>
          <w:lang w:eastAsia="ru-RU"/>
        </w:rPr>
        <w:t>.</w:t>
      </w:r>
    </w:p>
    <w:p w:rsidR="005D75F4" w:rsidRPr="005D75F4" w:rsidRDefault="005D75F4" w:rsidP="0082433B">
      <w:pPr>
        <w:spacing w:after="0" w:line="240" w:lineRule="auto"/>
        <w:ind w:firstLine="737"/>
        <w:rPr>
          <w:rFonts w:ascii="Times New Roman" w:eastAsia="Times New Roman" w:hAnsi="Times New Roman" w:cs="Times New Roman"/>
          <w:sz w:val="28"/>
          <w:szCs w:val="28"/>
          <w:lang w:eastAsia="ru-RU"/>
        </w:rPr>
      </w:pPr>
    </w:p>
    <w:p w:rsidR="005D75F4" w:rsidRPr="005D75F4" w:rsidRDefault="005D75F4" w:rsidP="0082433B">
      <w:pPr>
        <w:spacing w:after="0" w:line="240" w:lineRule="atLeast"/>
        <w:ind w:firstLine="737"/>
        <w:jc w:val="both"/>
        <w:rPr>
          <w:rFonts w:ascii="Times New Roman" w:eastAsia="Times New Roman" w:hAnsi="Times New Roman" w:cs="Times New Roman"/>
          <w:color w:val="000000"/>
          <w:sz w:val="28"/>
          <w:szCs w:val="28"/>
          <w:lang w:eastAsia="ru-RU"/>
        </w:rPr>
      </w:pPr>
      <w:r w:rsidRPr="005D75F4">
        <w:rPr>
          <w:rFonts w:ascii="Times New Roman" w:eastAsia="Times New Roman" w:hAnsi="Times New Roman" w:cs="Times New Roman"/>
          <w:b/>
          <w:bCs/>
          <w:color w:val="000000"/>
          <w:sz w:val="28"/>
          <w:szCs w:val="28"/>
          <w:lang w:eastAsia="ru-RU"/>
        </w:rPr>
        <w:t xml:space="preserve">Устройство наддува УН-1300 </w:t>
      </w:r>
      <w:r w:rsidRPr="005D75F4">
        <w:rPr>
          <w:rFonts w:ascii="Times New Roman" w:eastAsia="Times New Roman" w:hAnsi="Times New Roman" w:cs="Times New Roman"/>
          <w:color w:val="000000"/>
          <w:sz w:val="28"/>
          <w:szCs w:val="28"/>
          <w:lang w:eastAsia="ru-RU"/>
        </w:rPr>
        <w:t xml:space="preserve">предназначено для создания избыточного давления в пневмокаркасе модуля при его установке. Устройство наддува представляет собой электротурбинное устройство в удобном для переноски </w:t>
      </w:r>
      <w:r w:rsidRPr="005D75F4">
        <w:rPr>
          <w:rFonts w:ascii="Times New Roman" w:eastAsia="Times New Roman" w:hAnsi="Times New Roman" w:cs="Times New Roman"/>
          <w:color w:val="000000"/>
          <w:sz w:val="28"/>
          <w:szCs w:val="28"/>
          <w:lang w:eastAsia="ru-RU"/>
        </w:rPr>
        <w:lastRenderedPageBreak/>
        <w:t xml:space="preserve">алюминиевом корпусе с передней и задней торцевыми крышками, напорным шлангом и ручкой сверху. </w:t>
      </w:r>
    </w:p>
    <w:p w:rsidR="005D75F4" w:rsidRPr="005D75F4" w:rsidRDefault="005D75F4" w:rsidP="0082433B">
      <w:pPr>
        <w:spacing w:after="0" w:line="240" w:lineRule="atLeast"/>
        <w:ind w:firstLine="737"/>
        <w:jc w:val="both"/>
        <w:rPr>
          <w:rFonts w:ascii="Times New Roman" w:eastAsia="Times New Roman" w:hAnsi="Times New Roman" w:cs="Times New Roman"/>
          <w:color w:val="000000"/>
          <w:sz w:val="28"/>
          <w:szCs w:val="28"/>
          <w:lang w:eastAsia="ru-RU"/>
        </w:rPr>
      </w:pPr>
    </w:p>
    <w:p w:rsidR="005D75F4" w:rsidRPr="005D75F4" w:rsidRDefault="005D75F4" w:rsidP="0082433B">
      <w:pPr>
        <w:spacing w:after="0" w:line="240" w:lineRule="auto"/>
        <w:ind w:firstLine="737"/>
        <w:jc w:val="both"/>
        <w:rPr>
          <w:rFonts w:ascii="Times New Roman" w:eastAsia="Times New Roman" w:hAnsi="Times New Roman" w:cs="Times New Roman"/>
          <w:color w:val="000000"/>
          <w:sz w:val="28"/>
          <w:szCs w:val="28"/>
          <w:lang w:eastAsia="ru-RU"/>
        </w:rPr>
      </w:pPr>
      <w:r w:rsidRPr="005D75F4">
        <w:rPr>
          <w:rFonts w:ascii="Times New Roman" w:eastAsia="Times New Roman" w:hAnsi="Times New Roman" w:cs="Times New Roman"/>
          <w:color w:val="000000"/>
          <w:sz w:val="28"/>
          <w:szCs w:val="28"/>
          <w:lang w:eastAsia="ru-RU"/>
        </w:rPr>
        <w:t>Напряжение питания 220 В переменного тока с частотой 50 Гц;</w:t>
      </w:r>
    </w:p>
    <w:p w:rsidR="005D75F4" w:rsidRPr="005D75F4" w:rsidRDefault="00EA661D" w:rsidP="0082433B">
      <w:pPr>
        <w:spacing w:after="0" w:line="240" w:lineRule="auto"/>
        <w:ind w:firstLine="737"/>
        <w:jc w:val="both"/>
        <w:rPr>
          <w:rFonts w:ascii="Times New Roman" w:eastAsia="Times New Roman" w:hAnsi="Times New Roman" w:cs="Times New Roman"/>
          <w:color w:val="000000"/>
          <w:sz w:val="28"/>
          <w:szCs w:val="28"/>
          <w:lang w:eastAsia="ru-RU"/>
        </w:rPr>
      </w:pPr>
      <w:r w:rsidRPr="005D75F4">
        <w:rPr>
          <w:rFonts w:ascii="Times New Roman" w:eastAsia="Times New Roman" w:hAnsi="Times New Roman" w:cs="Times New Roman"/>
          <w:color w:val="000000"/>
          <w:sz w:val="28"/>
          <w:szCs w:val="28"/>
          <w:lang w:eastAsia="ru-RU"/>
        </w:rPr>
        <w:t xml:space="preserve">Потребляемая </w:t>
      </w:r>
      <w:r w:rsidR="005D75F4" w:rsidRPr="005D75F4">
        <w:rPr>
          <w:rFonts w:ascii="Times New Roman" w:eastAsia="Times New Roman" w:hAnsi="Times New Roman" w:cs="Times New Roman"/>
          <w:color w:val="000000"/>
          <w:sz w:val="28"/>
          <w:szCs w:val="28"/>
          <w:lang w:eastAsia="ru-RU"/>
        </w:rPr>
        <w:t>мощность – 1300 Вт;</w:t>
      </w:r>
    </w:p>
    <w:p w:rsidR="005D75F4" w:rsidRPr="005D75F4" w:rsidRDefault="00EA661D" w:rsidP="0082433B">
      <w:pPr>
        <w:spacing w:after="0" w:line="240" w:lineRule="auto"/>
        <w:ind w:firstLine="737"/>
        <w:jc w:val="both"/>
        <w:rPr>
          <w:rFonts w:ascii="Times New Roman" w:eastAsia="Times New Roman" w:hAnsi="Times New Roman" w:cs="Times New Roman"/>
          <w:color w:val="000000"/>
          <w:sz w:val="28"/>
          <w:szCs w:val="28"/>
          <w:lang w:eastAsia="ru-RU"/>
        </w:rPr>
      </w:pPr>
      <w:r w:rsidRPr="005D75F4">
        <w:rPr>
          <w:rFonts w:ascii="Times New Roman" w:eastAsia="Times New Roman" w:hAnsi="Times New Roman" w:cs="Times New Roman"/>
          <w:color w:val="000000"/>
          <w:sz w:val="28"/>
          <w:szCs w:val="28"/>
          <w:lang w:eastAsia="ru-RU"/>
        </w:rPr>
        <w:t xml:space="preserve">Максимальная </w:t>
      </w:r>
      <w:r w:rsidR="005D75F4" w:rsidRPr="005D75F4">
        <w:rPr>
          <w:rFonts w:ascii="Times New Roman" w:eastAsia="Times New Roman" w:hAnsi="Times New Roman" w:cs="Times New Roman"/>
          <w:color w:val="000000"/>
          <w:sz w:val="28"/>
          <w:szCs w:val="28"/>
          <w:lang w:eastAsia="ru-RU"/>
        </w:rPr>
        <w:t>производительность устройства 3,5 м</w:t>
      </w:r>
      <w:r w:rsidR="005D75F4" w:rsidRPr="005D75F4">
        <w:rPr>
          <w:rFonts w:ascii="Times New Roman" w:eastAsia="Times New Roman" w:hAnsi="Times New Roman" w:cs="Times New Roman"/>
          <w:color w:val="000000"/>
          <w:sz w:val="28"/>
          <w:szCs w:val="28"/>
          <w:vertAlign w:val="superscript"/>
          <w:lang w:eastAsia="ru-RU"/>
        </w:rPr>
        <w:t>3</w:t>
      </w:r>
      <w:r w:rsidR="005D75F4" w:rsidRPr="005D75F4">
        <w:rPr>
          <w:rFonts w:ascii="Times New Roman" w:eastAsia="Times New Roman" w:hAnsi="Times New Roman" w:cs="Times New Roman"/>
          <w:color w:val="000000"/>
          <w:sz w:val="28"/>
          <w:szCs w:val="28"/>
          <w:lang w:eastAsia="ru-RU"/>
        </w:rPr>
        <w:t>/мин;</w:t>
      </w:r>
    </w:p>
    <w:p w:rsidR="005D75F4" w:rsidRPr="005D75F4" w:rsidRDefault="00EA661D" w:rsidP="0082433B">
      <w:pPr>
        <w:spacing w:after="0" w:line="240" w:lineRule="auto"/>
        <w:ind w:firstLine="737"/>
        <w:jc w:val="both"/>
        <w:rPr>
          <w:rFonts w:ascii="Times New Roman" w:eastAsia="Times New Roman" w:hAnsi="Times New Roman" w:cs="Times New Roman"/>
          <w:color w:val="000000"/>
          <w:sz w:val="28"/>
          <w:szCs w:val="28"/>
          <w:lang w:eastAsia="ru-RU"/>
        </w:rPr>
      </w:pPr>
      <w:r w:rsidRPr="005D75F4">
        <w:rPr>
          <w:rFonts w:ascii="Times New Roman" w:eastAsia="Times New Roman" w:hAnsi="Times New Roman" w:cs="Times New Roman"/>
          <w:color w:val="000000"/>
          <w:sz w:val="28"/>
          <w:szCs w:val="28"/>
          <w:lang w:eastAsia="ru-RU"/>
        </w:rPr>
        <w:t xml:space="preserve">Максимальное </w:t>
      </w:r>
      <w:r w:rsidR="005D75F4" w:rsidRPr="005D75F4">
        <w:rPr>
          <w:rFonts w:ascii="Times New Roman" w:eastAsia="Times New Roman" w:hAnsi="Times New Roman" w:cs="Times New Roman"/>
          <w:color w:val="000000"/>
          <w:sz w:val="28"/>
          <w:szCs w:val="28"/>
          <w:lang w:eastAsia="ru-RU"/>
        </w:rPr>
        <w:t xml:space="preserve">статическое давление </w:t>
      </w:r>
      <w:r w:rsidR="00677A48" w:rsidRPr="005D75F4">
        <w:rPr>
          <w:rFonts w:ascii="Times New Roman" w:eastAsia="Times New Roman" w:hAnsi="Times New Roman" w:cs="Times New Roman"/>
          <w:color w:val="000000"/>
          <w:sz w:val="28"/>
          <w:szCs w:val="28"/>
          <w:lang w:eastAsia="ru-RU"/>
        </w:rPr>
        <w:t>устройства –</w:t>
      </w:r>
      <w:r w:rsidR="005D75F4" w:rsidRPr="005D75F4">
        <w:rPr>
          <w:rFonts w:ascii="Times New Roman" w:eastAsia="Times New Roman" w:hAnsi="Times New Roman" w:cs="Times New Roman"/>
          <w:color w:val="000000"/>
          <w:sz w:val="28"/>
          <w:szCs w:val="28"/>
          <w:lang w:eastAsia="ru-RU"/>
        </w:rPr>
        <w:t xml:space="preserve"> 25 кПа;</w:t>
      </w:r>
    </w:p>
    <w:p w:rsidR="005D75F4" w:rsidRPr="005D75F4" w:rsidRDefault="00EA661D" w:rsidP="0082433B">
      <w:pPr>
        <w:spacing w:after="0" w:line="240" w:lineRule="auto"/>
        <w:ind w:firstLine="737"/>
        <w:jc w:val="both"/>
        <w:rPr>
          <w:rFonts w:ascii="Times New Roman" w:eastAsia="Times New Roman" w:hAnsi="Times New Roman" w:cs="Times New Roman"/>
          <w:color w:val="000000"/>
          <w:sz w:val="28"/>
          <w:szCs w:val="28"/>
          <w:lang w:eastAsia="ru-RU"/>
        </w:rPr>
      </w:pPr>
      <w:r w:rsidRPr="005D75F4">
        <w:rPr>
          <w:rFonts w:ascii="Times New Roman" w:eastAsia="Times New Roman" w:hAnsi="Times New Roman" w:cs="Times New Roman"/>
          <w:color w:val="000000"/>
          <w:sz w:val="28"/>
          <w:szCs w:val="28"/>
          <w:lang w:eastAsia="ru-RU"/>
        </w:rPr>
        <w:t xml:space="preserve">Масса </w:t>
      </w:r>
      <w:r w:rsidR="00677A48" w:rsidRPr="005D75F4">
        <w:rPr>
          <w:rFonts w:ascii="Times New Roman" w:eastAsia="Times New Roman" w:hAnsi="Times New Roman" w:cs="Times New Roman"/>
          <w:color w:val="000000"/>
          <w:sz w:val="28"/>
          <w:szCs w:val="28"/>
          <w:lang w:eastAsia="ru-RU"/>
        </w:rPr>
        <w:t>устройства –</w:t>
      </w:r>
      <w:r w:rsidR="005D75F4" w:rsidRPr="005D75F4">
        <w:rPr>
          <w:rFonts w:ascii="Times New Roman" w:eastAsia="Times New Roman" w:hAnsi="Times New Roman" w:cs="Times New Roman"/>
          <w:color w:val="000000"/>
          <w:sz w:val="28"/>
          <w:szCs w:val="28"/>
          <w:lang w:eastAsia="ru-RU"/>
        </w:rPr>
        <w:t xml:space="preserve"> 5 кг;</w:t>
      </w:r>
    </w:p>
    <w:p w:rsidR="005D75F4" w:rsidRPr="005D75F4" w:rsidRDefault="00EA661D" w:rsidP="0082433B">
      <w:pPr>
        <w:spacing w:after="0" w:line="240" w:lineRule="auto"/>
        <w:ind w:firstLine="737"/>
        <w:jc w:val="both"/>
        <w:rPr>
          <w:rFonts w:ascii="Times New Roman" w:eastAsia="Times New Roman" w:hAnsi="Times New Roman" w:cs="Times New Roman"/>
          <w:i/>
          <w:iCs/>
          <w:color w:val="000000"/>
          <w:sz w:val="28"/>
          <w:szCs w:val="28"/>
          <w:lang w:eastAsia="ru-RU"/>
        </w:rPr>
      </w:pPr>
      <w:r w:rsidRPr="005D75F4">
        <w:rPr>
          <w:rFonts w:ascii="Times New Roman" w:eastAsia="Times New Roman" w:hAnsi="Times New Roman" w:cs="Times New Roman"/>
          <w:color w:val="000000"/>
          <w:sz w:val="28"/>
          <w:szCs w:val="28"/>
          <w:lang w:eastAsia="ru-RU"/>
        </w:rPr>
        <w:t xml:space="preserve">Габаритные </w:t>
      </w:r>
      <w:r w:rsidR="005D75F4" w:rsidRPr="005D75F4">
        <w:rPr>
          <w:rFonts w:ascii="Times New Roman" w:eastAsia="Times New Roman" w:hAnsi="Times New Roman" w:cs="Times New Roman"/>
          <w:color w:val="000000"/>
          <w:sz w:val="28"/>
          <w:szCs w:val="28"/>
          <w:lang w:eastAsia="ru-RU"/>
        </w:rPr>
        <w:t>размеры (</w:t>
      </w:r>
      <w:proofErr w:type="spellStart"/>
      <w:r w:rsidR="005D75F4" w:rsidRPr="005D75F4">
        <w:rPr>
          <w:rFonts w:ascii="Times New Roman" w:eastAsia="Times New Roman" w:hAnsi="Times New Roman" w:cs="Times New Roman"/>
          <w:color w:val="000000"/>
          <w:sz w:val="28"/>
          <w:szCs w:val="28"/>
          <w:lang w:eastAsia="ru-RU"/>
        </w:rPr>
        <w:t>ДхШхВ</w:t>
      </w:r>
      <w:proofErr w:type="spellEnd"/>
      <w:r w:rsidR="005D75F4" w:rsidRPr="005D75F4">
        <w:rPr>
          <w:rFonts w:ascii="Times New Roman" w:eastAsia="Times New Roman" w:hAnsi="Times New Roman" w:cs="Times New Roman"/>
          <w:color w:val="000000"/>
          <w:sz w:val="28"/>
          <w:szCs w:val="28"/>
          <w:lang w:eastAsia="ru-RU"/>
        </w:rPr>
        <w:t xml:space="preserve"> – 270х211х255 мм (без учета напорного шланга)</w:t>
      </w:r>
      <w:r w:rsidR="005D75F4" w:rsidRPr="005D75F4">
        <w:rPr>
          <w:rFonts w:ascii="Times New Roman" w:eastAsia="Times New Roman" w:hAnsi="Times New Roman" w:cs="Times New Roman"/>
          <w:i/>
          <w:iCs/>
          <w:color w:val="000000"/>
          <w:sz w:val="28"/>
          <w:szCs w:val="28"/>
          <w:lang w:eastAsia="ru-RU"/>
        </w:rPr>
        <w:t>.</w:t>
      </w:r>
    </w:p>
    <w:p w:rsidR="005D75F4" w:rsidRPr="005D75F4" w:rsidRDefault="005D75F4" w:rsidP="0082433B">
      <w:pPr>
        <w:spacing w:after="0" w:line="240" w:lineRule="auto"/>
        <w:ind w:firstLine="737"/>
        <w:jc w:val="both"/>
        <w:rPr>
          <w:rFonts w:ascii="Times New Roman" w:eastAsia="Times New Roman" w:hAnsi="Times New Roman" w:cs="Times New Roman"/>
          <w:i/>
          <w:color w:val="000000"/>
          <w:sz w:val="28"/>
          <w:szCs w:val="28"/>
          <w:lang w:eastAsia="ru-RU"/>
        </w:rPr>
      </w:pPr>
      <w:r w:rsidRPr="005D75F4">
        <w:rPr>
          <w:rFonts w:ascii="Times New Roman" w:eastAsia="Times New Roman" w:hAnsi="Times New Roman" w:cs="Times New Roman"/>
          <w:i/>
          <w:color w:val="000000"/>
          <w:sz w:val="28"/>
          <w:szCs w:val="28"/>
          <w:lang w:eastAsia="ru-RU"/>
        </w:rPr>
        <w:t>Устройство наддува имеет сертификат соответствия Таможенного союза.</w:t>
      </w:r>
    </w:p>
    <w:p w:rsidR="005D75F4" w:rsidRPr="00677A48" w:rsidRDefault="005D75F4" w:rsidP="0082433B">
      <w:pPr>
        <w:spacing w:after="0" w:line="240" w:lineRule="auto"/>
        <w:ind w:firstLine="737"/>
        <w:jc w:val="both"/>
        <w:rPr>
          <w:rFonts w:ascii="Times New Roman" w:eastAsia="Times New Roman" w:hAnsi="Times New Roman" w:cs="Times New Roman"/>
          <w:color w:val="000000"/>
          <w:sz w:val="28"/>
          <w:szCs w:val="28"/>
          <w:lang w:eastAsia="ru-RU"/>
        </w:rPr>
      </w:pPr>
    </w:p>
    <w:p w:rsidR="005D75F4" w:rsidRPr="005D75F4" w:rsidRDefault="005D75F4"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b/>
          <w:sz w:val="28"/>
          <w:szCs w:val="28"/>
          <w:lang w:eastAsia="ru-RU"/>
        </w:rPr>
        <w:t xml:space="preserve">Регулятор перепада давления РПД-1-16А </w:t>
      </w:r>
      <w:r w:rsidRPr="005D75F4">
        <w:rPr>
          <w:rFonts w:ascii="Times New Roman" w:eastAsia="Times New Roman" w:hAnsi="Times New Roman" w:cs="Times New Roman"/>
          <w:sz w:val="28"/>
          <w:szCs w:val="28"/>
          <w:lang w:eastAsia="ru-RU"/>
        </w:rPr>
        <w:t xml:space="preserve">предназначен для </w:t>
      </w:r>
      <w:r w:rsidR="00D811FC">
        <w:rPr>
          <w:rFonts w:ascii="Times New Roman" w:eastAsia="Times New Roman" w:hAnsi="Times New Roman" w:cs="Times New Roman"/>
          <w:sz w:val="28"/>
          <w:szCs w:val="28"/>
          <w:lang w:eastAsia="ru-RU"/>
        </w:rPr>
        <w:t>непрерывного (и автоматического, и ручного)</w:t>
      </w:r>
      <w:r w:rsidRPr="005D75F4">
        <w:rPr>
          <w:rFonts w:ascii="Times New Roman" w:eastAsia="Times New Roman" w:hAnsi="Times New Roman" w:cs="Times New Roman"/>
          <w:sz w:val="28"/>
          <w:szCs w:val="28"/>
          <w:lang w:eastAsia="ru-RU"/>
        </w:rPr>
        <w:t xml:space="preserve"> управления работой устройства наддува с целью поддержания необходимого избыточного давления воздуха в пневмокаркасе модуля. Регулятор перепада давления также служит для использования в качестве распределительного щитка сети питания потребителей пневмомодуля ~220В 50Гц. Регулятор перепада давления конструктивно выполнен в одном корпусе с автоматическим выключателем сети освещения пневмомодуля и УЗО (устройство защитного отключения) со встроенной защитой от сверхтоков («дифференциальный автомат») </w:t>
      </w:r>
      <w:r w:rsidRPr="005D75F4">
        <w:rPr>
          <w:rFonts w:ascii="Times New Roman" w:hAnsi="Times New Roman" w:cs="Times New Roman"/>
          <w:sz w:val="28"/>
          <w:szCs w:val="28"/>
        </w:rPr>
        <w:t>потребителей бортовой электросети модуля</w:t>
      </w:r>
      <w:r w:rsidRPr="005D75F4">
        <w:rPr>
          <w:rFonts w:ascii="Times New Roman" w:eastAsia="Times New Roman" w:hAnsi="Times New Roman" w:cs="Times New Roman"/>
          <w:sz w:val="28"/>
          <w:szCs w:val="28"/>
          <w:lang w:eastAsia="ru-RU"/>
        </w:rPr>
        <w:t>. К корпусу регулятора перепада давления подключается реле давления, которое является комплектным изделием регулятора перепада давления. Транспортировочный ящик также поставляется комплектно и служит для перевозки и хранения регулятора перепада давления, реле давления и присоединительных кабелей.</w:t>
      </w:r>
    </w:p>
    <w:p w:rsidR="005D75F4" w:rsidRPr="005D75F4" w:rsidRDefault="005D75F4" w:rsidP="0082433B">
      <w:pPr>
        <w:spacing w:after="0" w:line="240" w:lineRule="atLeast"/>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Режим работы – непрерывный: и ручной, и автоматический;</w:t>
      </w:r>
    </w:p>
    <w:p w:rsidR="005D75F4" w:rsidRPr="005D75F4" w:rsidRDefault="00EA661D" w:rsidP="0082433B">
      <w:pPr>
        <w:spacing w:after="0" w:line="240" w:lineRule="atLeast"/>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Поддерживаемое </w:t>
      </w:r>
      <w:r w:rsidR="005D75F4" w:rsidRPr="005D75F4">
        <w:rPr>
          <w:rFonts w:ascii="Times New Roman" w:eastAsia="Times New Roman" w:hAnsi="Times New Roman" w:cs="Times New Roman"/>
          <w:sz w:val="28"/>
          <w:szCs w:val="28"/>
          <w:lang w:eastAsia="ru-RU"/>
        </w:rPr>
        <w:t>избыточное давление в пневмокаркасе модуля в автоматическом режиме 9</w:t>
      </w:r>
      <w:r w:rsidR="005D75F4" w:rsidRPr="005D75F4">
        <w:rPr>
          <w:rFonts w:ascii="Times New Roman" w:eastAsia="Times New Roman" w:hAnsi="Times New Roman" w:cs="Times New Roman"/>
          <w:color w:val="000000"/>
          <w:sz w:val="28"/>
          <w:szCs w:val="28"/>
          <w:lang w:eastAsia="ru-RU"/>
        </w:rPr>
        <w:t>-</w:t>
      </w:r>
      <w:r w:rsidR="005D75F4" w:rsidRPr="005D75F4">
        <w:rPr>
          <w:rFonts w:ascii="Times New Roman" w:eastAsia="Times New Roman" w:hAnsi="Times New Roman" w:cs="Times New Roman"/>
          <w:sz w:val="28"/>
          <w:szCs w:val="28"/>
          <w:lang w:eastAsia="ru-RU"/>
        </w:rPr>
        <w:t>12 кПа (диапазонный показатель);</w:t>
      </w:r>
    </w:p>
    <w:p w:rsidR="005D75F4" w:rsidRPr="005D75F4" w:rsidRDefault="00EA661D" w:rsidP="0082433B">
      <w:pPr>
        <w:spacing w:after="0" w:line="240" w:lineRule="atLeast"/>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Напряжение </w:t>
      </w:r>
      <w:r w:rsidR="005D75F4" w:rsidRPr="005D75F4">
        <w:rPr>
          <w:rFonts w:ascii="Times New Roman" w:eastAsia="Times New Roman" w:hAnsi="Times New Roman" w:cs="Times New Roman"/>
          <w:sz w:val="28"/>
          <w:szCs w:val="28"/>
          <w:lang w:eastAsia="ru-RU"/>
        </w:rPr>
        <w:t>питания 220 В переменного тока с частотой 50 Гц;</w:t>
      </w:r>
    </w:p>
    <w:p w:rsidR="005D75F4" w:rsidRPr="005D75F4" w:rsidRDefault="00EA661D" w:rsidP="0082433B">
      <w:pPr>
        <w:spacing w:after="0" w:line="240" w:lineRule="atLeast"/>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Мощность</w:t>
      </w:r>
      <w:r w:rsidR="005D75F4" w:rsidRPr="005D75F4">
        <w:rPr>
          <w:rFonts w:ascii="Times New Roman" w:eastAsia="Times New Roman" w:hAnsi="Times New Roman" w:cs="Times New Roman"/>
          <w:sz w:val="28"/>
          <w:szCs w:val="28"/>
          <w:lang w:eastAsia="ru-RU"/>
        </w:rPr>
        <w:t xml:space="preserve">, потребляемая </w:t>
      </w:r>
      <w:r w:rsidR="00677A48" w:rsidRPr="005D75F4">
        <w:rPr>
          <w:rFonts w:ascii="Times New Roman" w:eastAsia="Times New Roman" w:hAnsi="Times New Roman" w:cs="Times New Roman"/>
          <w:sz w:val="28"/>
          <w:szCs w:val="28"/>
          <w:lang w:eastAsia="ru-RU"/>
        </w:rPr>
        <w:t>РПД –</w:t>
      </w:r>
      <w:r w:rsidR="005D75F4" w:rsidRPr="005D75F4">
        <w:rPr>
          <w:rFonts w:ascii="Times New Roman" w:eastAsia="Times New Roman" w:hAnsi="Times New Roman" w:cs="Times New Roman"/>
          <w:sz w:val="28"/>
          <w:szCs w:val="28"/>
          <w:lang w:eastAsia="ru-RU"/>
        </w:rPr>
        <w:t xml:space="preserve"> 30 Вт;</w:t>
      </w:r>
    </w:p>
    <w:p w:rsidR="005D75F4" w:rsidRPr="005D75F4" w:rsidRDefault="00EA661D" w:rsidP="0082433B">
      <w:pPr>
        <w:spacing w:after="0" w:line="240" w:lineRule="atLeast"/>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Габаритные </w:t>
      </w:r>
      <w:r w:rsidR="005D75F4" w:rsidRPr="005D75F4">
        <w:rPr>
          <w:rFonts w:ascii="Times New Roman" w:eastAsia="Times New Roman" w:hAnsi="Times New Roman" w:cs="Times New Roman"/>
          <w:sz w:val="28"/>
          <w:szCs w:val="28"/>
          <w:lang w:eastAsia="ru-RU"/>
        </w:rPr>
        <w:t>размеры (</w:t>
      </w:r>
      <w:proofErr w:type="spellStart"/>
      <w:r w:rsidR="005D75F4" w:rsidRPr="005D75F4">
        <w:rPr>
          <w:rFonts w:ascii="Times New Roman" w:eastAsia="Times New Roman" w:hAnsi="Times New Roman" w:cs="Times New Roman"/>
          <w:sz w:val="28"/>
          <w:szCs w:val="28"/>
          <w:lang w:eastAsia="ru-RU"/>
        </w:rPr>
        <w:t>ШхВхГ</w:t>
      </w:r>
      <w:proofErr w:type="spellEnd"/>
      <w:r w:rsidR="005D75F4" w:rsidRPr="005D75F4">
        <w:rPr>
          <w:rFonts w:ascii="Times New Roman" w:eastAsia="Times New Roman" w:hAnsi="Times New Roman" w:cs="Times New Roman"/>
          <w:sz w:val="28"/>
          <w:szCs w:val="28"/>
          <w:lang w:eastAsia="ru-RU"/>
        </w:rPr>
        <w:t>):</w:t>
      </w:r>
    </w:p>
    <w:p w:rsidR="005D75F4" w:rsidRPr="005D75F4" w:rsidRDefault="005D75F4" w:rsidP="0082433B">
      <w:pPr>
        <w:spacing w:after="0" w:line="240" w:lineRule="atLeast"/>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color w:val="000000"/>
          <w:sz w:val="28"/>
          <w:szCs w:val="28"/>
          <w:lang w:eastAsia="ru-RU"/>
        </w:rPr>
        <w:t>–</w:t>
      </w:r>
      <w:r w:rsidR="00677A48">
        <w:rPr>
          <w:rFonts w:ascii="Times New Roman" w:eastAsia="Times New Roman" w:hAnsi="Times New Roman" w:cs="Times New Roman"/>
          <w:sz w:val="28"/>
          <w:szCs w:val="28"/>
          <w:lang w:eastAsia="ru-RU"/>
        </w:rPr>
        <w:t> </w:t>
      </w:r>
      <w:r w:rsidRPr="005D75F4">
        <w:rPr>
          <w:rFonts w:ascii="Times New Roman" w:eastAsia="Times New Roman" w:hAnsi="Times New Roman" w:cs="Times New Roman"/>
          <w:sz w:val="28"/>
          <w:szCs w:val="28"/>
          <w:lang w:eastAsia="ru-RU"/>
        </w:rPr>
        <w:t>корпус РПД 160х220х105 мм;</w:t>
      </w:r>
    </w:p>
    <w:p w:rsidR="005D75F4" w:rsidRPr="005D75F4" w:rsidRDefault="005D75F4" w:rsidP="0082433B">
      <w:pPr>
        <w:spacing w:after="0" w:line="240" w:lineRule="atLeast"/>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color w:val="000000"/>
          <w:sz w:val="28"/>
          <w:szCs w:val="28"/>
          <w:lang w:eastAsia="ru-RU"/>
        </w:rPr>
        <w:t>–</w:t>
      </w:r>
      <w:r w:rsidR="00677A48">
        <w:rPr>
          <w:rFonts w:ascii="Times New Roman" w:eastAsia="Times New Roman" w:hAnsi="Times New Roman" w:cs="Times New Roman"/>
          <w:color w:val="000000"/>
          <w:sz w:val="28"/>
          <w:szCs w:val="28"/>
          <w:lang w:eastAsia="ru-RU"/>
        </w:rPr>
        <w:t> </w:t>
      </w:r>
      <w:r w:rsidRPr="005D75F4">
        <w:rPr>
          <w:rFonts w:ascii="Times New Roman" w:eastAsia="Times New Roman" w:hAnsi="Times New Roman" w:cs="Times New Roman"/>
          <w:sz w:val="28"/>
          <w:szCs w:val="28"/>
          <w:lang w:eastAsia="ru-RU"/>
        </w:rPr>
        <w:t>реле давления 173х80х170 мм;</w:t>
      </w:r>
    </w:p>
    <w:p w:rsidR="005D75F4" w:rsidRPr="005D75F4" w:rsidRDefault="005D75F4" w:rsidP="0082433B">
      <w:pPr>
        <w:spacing w:after="0" w:line="240" w:lineRule="atLeast"/>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масса РПД (включая реле давления) – 4 кг.</w:t>
      </w:r>
    </w:p>
    <w:p w:rsidR="005D75F4" w:rsidRPr="005D75F4" w:rsidRDefault="005D75F4" w:rsidP="0082433B">
      <w:pPr>
        <w:spacing w:after="0" w:line="240" w:lineRule="auto"/>
        <w:ind w:firstLine="737"/>
        <w:jc w:val="both"/>
        <w:rPr>
          <w:rFonts w:ascii="Times New Roman" w:eastAsia="Times New Roman" w:hAnsi="Times New Roman" w:cs="Times New Roman"/>
          <w:i/>
          <w:color w:val="000000"/>
          <w:sz w:val="28"/>
          <w:szCs w:val="28"/>
          <w:lang w:eastAsia="ru-RU"/>
        </w:rPr>
      </w:pPr>
      <w:r w:rsidRPr="005D75F4">
        <w:rPr>
          <w:rFonts w:ascii="Times New Roman" w:eastAsia="Times New Roman" w:hAnsi="Times New Roman" w:cs="Times New Roman"/>
          <w:i/>
          <w:color w:val="000000"/>
          <w:sz w:val="28"/>
          <w:szCs w:val="28"/>
          <w:lang w:eastAsia="ru-RU"/>
        </w:rPr>
        <w:t>Регулятор перепада давления имеет сертификат соответствия Таможенного союза.</w:t>
      </w:r>
    </w:p>
    <w:p w:rsidR="005D75F4" w:rsidRPr="005D75F4" w:rsidRDefault="005D75F4" w:rsidP="0082433B">
      <w:pPr>
        <w:spacing w:after="0" w:line="240" w:lineRule="atLeast"/>
        <w:ind w:firstLine="737"/>
        <w:jc w:val="both"/>
        <w:rPr>
          <w:rFonts w:ascii="Times New Roman" w:eastAsia="Times New Roman" w:hAnsi="Times New Roman" w:cs="Times New Roman"/>
          <w:sz w:val="28"/>
          <w:szCs w:val="28"/>
          <w:lang w:eastAsia="ru-RU"/>
        </w:rPr>
      </w:pPr>
    </w:p>
    <w:p w:rsidR="005D75F4" w:rsidRPr="005D75F4" w:rsidRDefault="005D75F4" w:rsidP="0082433B">
      <w:pPr>
        <w:tabs>
          <w:tab w:val="left" w:pos="567"/>
        </w:tabs>
        <w:spacing w:after="0" w:line="240" w:lineRule="auto"/>
        <w:ind w:firstLine="737"/>
        <w:jc w:val="both"/>
        <w:rPr>
          <w:rFonts w:ascii="Times New Roman" w:eastAsia="Times New Roman" w:hAnsi="Times New Roman" w:cs="Times New Roman"/>
          <w:sz w:val="28"/>
          <w:szCs w:val="28"/>
          <w:lang w:eastAsia="ru-RU"/>
        </w:rPr>
      </w:pPr>
      <w:bookmarkStart w:id="0" w:name="Сеть"/>
      <w:r w:rsidRPr="005D75F4">
        <w:rPr>
          <w:rFonts w:ascii="Times New Roman" w:eastAsia="Times New Roman" w:hAnsi="Times New Roman" w:cs="Times New Roman"/>
          <w:b/>
          <w:sz w:val="28"/>
          <w:szCs w:val="28"/>
          <w:lang w:eastAsia="ru-RU"/>
        </w:rPr>
        <w:t>Отопительно-вентиляционный агрегат ОВА-22 (далее - ОВА)</w:t>
      </w:r>
      <w:r w:rsidRPr="005D75F4">
        <w:rPr>
          <w:rFonts w:ascii="Times New Roman" w:eastAsia="Times New Roman" w:hAnsi="Times New Roman" w:cs="Times New Roman"/>
          <w:sz w:val="28"/>
          <w:szCs w:val="28"/>
          <w:lang w:eastAsia="ru-RU"/>
        </w:rPr>
        <w:t xml:space="preserve"> предназначен для отопления и вентиляции пневмокаркасных модулей с целью поддержания в них нормальных условий проживания. ОВА смонтирован в жёстком металлическом корпусе из алюминиевого сплава. Для обеспечения герметизации стыков листовых элементов корпуса ОВА, а также для увеличения жесткости корпуса в целом, все швы выполнены сварным соединением в виде цельносварного </w:t>
      </w:r>
      <w:r w:rsidRPr="005D75F4">
        <w:rPr>
          <w:rFonts w:ascii="Times New Roman" w:eastAsia="Times New Roman" w:hAnsi="Times New Roman" w:cs="Times New Roman"/>
          <w:sz w:val="28"/>
          <w:szCs w:val="28"/>
          <w:lang w:eastAsia="ru-RU"/>
        </w:rPr>
        <w:lastRenderedPageBreak/>
        <w:t>стыка. Для удобства перемещения отопителя по снежному покрову днище корпуса имеет закругленную с торцов форму. ОВА имеет металлический топливный бак</w:t>
      </w:r>
      <w:r w:rsidR="00EA661D">
        <w:rPr>
          <w:rFonts w:ascii="Times New Roman" w:eastAsia="Times New Roman" w:hAnsi="Times New Roman" w:cs="Times New Roman"/>
          <w:sz w:val="28"/>
          <w:szCs w:val="28"/>
          <w:lang w:eastAsia="ru-RU"/>
        </w:rPr>
        <w:t>.</w:t>
      </w:r>
      <w:r w:rsidRPr="005D75F4">
        <w:rPr>
          <w:rFonts w:ascii="Times New Roman" w:eastAsia="Times New Roman" w:hAnsi="Times New Roman" w:cs="Times New Roman"/>
          <w:sz w:val="28"/>
          <w:szCs w:val="28"/>
          <w:lang w:eastAsia="ru-RU"/>
        </w:rPr>
        <w:t xml:space="preserve"> В рабочем состоянии ОВА устанавливается вне модуля. На внешней стороне корпуса устанавливается огнетушитель, которым комплектуется устройство. Для подачи воздуха в модуль ОВА укомплектован рукавом, выполненным из уплотнённой ткани, не поддерживающей горение, на спиральном металлическом каркасе. Выхлопная труба выведена вверх над его крышкой на высоту 0,81 м, что исключает попадание отработавших газов внутрь модуля. ОВА оборудован системой автоматического запуска и отключения, связанной с регулятором температуры воздуха, установленным внутри модуля, что позволяет управлять работой отопительно-вентиляционного </w:t>
      </w:r>
      <w:r w:rsidR="0057490A" w:rsidRPr="005D75F4">
        <w:rPr>
          <w:rFonts w:ascii="Times New Roman" w:eastAsia="Times New Roman" w:hAnsi="Times New Roman" w:cs="Times New Roman"/>
          <w:sz w:val="28"/>
          <w:szCs w:val="28"/>
          <w:lang w:eastAsia="ru-RU"/>
        </w:rPr>
        <w:t>агрегата,</w:t>
      </w:r>
      <w:r w:rsidRPr="005D75F4">
        <w:rPr>
          <w:rFonts w:ascii="Times New Roman" w:eastAsia="Times New Roman" w:hAnsi="Times New Roman" w:cs="Times New Roman"/>
          <w:sz w:val="28"/>
          <w:szCs w:val="28"/>
          <w:lang w:eastAsia="ru-RU"/>
        </w:rPr>
        <w:t xml:space="preserve"> не выходя на улицу. ОВА имеет подогрев платы управления и топливного фильтра. Подача топлива в камеру сгорания осуществляется топливным насосом высокого давления. В транспортном положении все элементы ОВА (рукав подачи воздуха, выхлопная труба, огнетушитель, регулятор температуры, силовой кабель) размещаются в его корпусе.</w:t>
      </w:r>
    </w:p>
    <w:p w:rsidR="005D75F4" w:rsidRPr="005D75F4" w:rsidRDefault="00EA661D" w:rsidP="0082433B">
      <w:pPr>
        <w:spacing w:after="0" w:line="240" w:lineRule="auto"/>
        <w:ind w:firstLine="737"/>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w:t>
      </w:r>
      <w:r w:rsidRPr="005D75F4">
        <w:rPr>
          <w:rFonts w:ascii="Times New Roman" w:eastAsia="Times New Roman" w:hAnsi="Times New Roman" w:cs="Times New Roman"/>
          <w:sz w:val="28"/>
          <w:szCs w:val="28"/>
          <w:lang w:eastAsia="ru-RU"/>
        </w:rPr>
        <w:t>еплопроизводительность</w:t>
      </w:r>
      <w:proofErr w:type="spellEnd"/>
      <w:r w:rsidRPr="005D75F4">
        <w:rPr>
          <w:rFonts w:ascii="Times New Roman" w:eastAsia="Times New Roman" w:hAnsi="Times New Roman" w:cs="Times New Roman"/>
          <w:sz w:val="28"/>
          <w:szCs w:val="28"/>
          <w:lang w:eastAsia="ru-RU"/>
        </w:rPr>
        <w:t xml:space="preserve"> </w:t>
      </w:r>
      <w:r w:rsidR="005D75F4" w:rsidRPr="005D75F4">
        <w:rPr>
          <w:rFonts w:ascii="Times New Roman" w:eastAsia="Times New Roman" w:hAnsi="Times New Roman" w:cs="Times New Roman"/>
          <w:sz w:val="28"/>
          <w:szCs w:val="28"/>
          <w:lang w:eastAsia="ru-RU"/>
        </w:rPr>
        <w:t>– 23,4 кВт;</w:t>
      </w:r>
    </w:p>
    <w:p w:rsidR="005D75F4" w:rsidRPr="005D75F4" w:rsidRDefault="00EA661D"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Номинальная </w:t>
      </w:r>
      <w:r w:rsidR="005D75F4" w:rsidRPr="005D75F4">
        <w:rPr>
          <w:rFonts w:ascii="Times New Roman" w:eastAsia="Times New Roman" w:hAnsi="Times New Roman" w:cs="Times New Roman"/>
          <w:sz w:val="28"/>
          <w:szCs w:val="28"/>
          <w:lang w:eastAsia="ru-RU"/>
        </w:rPr>
        <w:t>производительность вентилятора - 550 м3/час;</w:t>
      </w:r>
    </w:p>
    <w:p w:rsidR="005D75F4" w:rsidRPr="005D75F4" w:rsidRDefault="00EA661D"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Расход </w:t>
      </w:r>
      <w:r w:rsidR="005D75F4" w:rsidRPr="005D75F4">
        <w:rPr>
          <w:rFonts w:ascii="Times New Roman" w:eastAsia="Times New Roman" w:hAnsi="Times New Roman" w:cs="Times New Roman"/>
          <w:sz w:val="28"/>
          <w:szCs w:val="28"/>
          <w:lang w:eastAsia="ru-RU"/>
        </w:rPr>
        <w:t>топлива – 2,3 л/час;</w:t>
      </w:r>
    </w:p>
    <w:p w:rsidR="005D75F4" w:rsidRPr="005D75F4" w:rsidRDefault="00EA661D"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Габаритные </w:t>
      </w:r>
      <w:r w:rsidR="005D75F4" w:rsidRPr="005D75F4">
        <w:rPr>
          <w:rFonts w:ascii="Times New Roman" w:eastAsia="Times New Roman" w:hAnsi="Times New Roman" w:cs="Times New Roman"/>
          <w:sz w:val="28"/>
          <w:szCs w:val="28"/>
          <w:lang w:eastAsia="ru-RU"/>
        </w:rPr>
        <w:t>размеры (</w:t>
      </w:r>
      <w:proofErr w:type="spellStart"/>
      <w:r w:rsidR="005D75F4" w:rsidRPr="005D75F4">
        <w:rPr>
          <w:rFonts w:ascii="Times New Roman" w:eastAsia="Times New Roman" w:hAnsi="Times New Roman" w:cs="Times New Roman"/>
          <w:sz w:val="28"/>
          <w:szCs w:val="28"/>
          <w:lang w:eastAsia="ru-RU"/>
        </w:rPr>
        <w:t>ДхШхВ</w:t>
      </w:r>
      <w:proofErr w:type="spellEnd"/>
      <w:r w:rsidR="005D75F4" w:rsidRPr="005D75F4">
        <w:rPr>
          <w:rFonts w:ascii="Times New Roman" w:eastAsia="Times New Roman" w:hAnsi="Times New Roman" w:cs="Times New Roman"/>
          <w:sz w:val="28"/>
          <w:szCs w:val="28"/>
          <w:lang w:eastAsia="ru-RU"/>
        </w:rPr>
        <w:t>), мм 1018х558х678;</w:t>
      </w:r>
    </w:p>
    <w:p w:rsidR="005D75F4" w:rsidRPr="005D75F4" w:rsidRDefault="00EA661D" w:rsidP="0082433B">
      <w:pPr>
        <w:spacing w:after="0" w:line="240" w:lineRule="auto"/>
        <w:ind w:firstLine="73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5D75F4" w:rsidRPr="005D75F4">
        <w:rPr>
          <w:rFonts w:ascii="Times New Roman" w:eastAsia="Times New Roman" w:hAnsi="Times New Roman" w:cs="Times New Roman"/>
          <w:sz w:val="28"/>
          <w:szCs w:val="28"/>
          <w:lang w:eastAsia="ru-RU"/>
        </w:rPr>
        <w:t>бъем топливного бака - 46 л;</w:t>
      </w:r>
    </w:p>
    <w:p w:rsidR="005D75F4" w:rsidRPr="005D75F4" w:rsidRDefault="00EA661D" w:rsidP="0082433B">
      <w:pPr>
        <w:spacing w:after="0" w:line="240" w:lineRule="auto"/>
        <w:ind w:firstLine="737"/>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Масса </w:t>
      </w:r>
      <w:r w:rsidR="005D75F4" w:rsidRPr="005D75F4">
        <w:rPr>
          <w:rFonts w:ascii="Times New Roman" w:eastAsia="Times New Roman" w:hAnsi="Times New Roman" w:cs="Times New Roman"/>
          <w:sz w:val="28"/>
          <w:szCs w:val="28"/>
          <w:lang w:eastAsia="ru-RU"/>
        </w:rPr>
        <w:t>– 72 кг.</w:t>
      </w:r>
    </w:p>
    <w:p w:rsidR="005D75F4" w:rsidRPr="005D75F4" w:rsidRDefault="005D75F4" w:rsidP="0082433B">
      <w:pPr>
        <w:spacing w:after="0" w:line="240" w:lineRule="atLeast"/>
        <w:ind w:firstLine="737"/>
        <w:jc w:val="both"/>
        <w:rPr>
          <w:rFonts w:ascii="Times New Roman" w:eastAsia="Times New Roman" w:hAnsi="Times New Roman" w:cs="Times New Roman"/>
          <w:i/>
          <w:color w:val="000000"/>
          <w:sz w:val="28"/>
          <w:szCs w:val="28"/>
          <w:lang w:eastAsia="ru-RU"/>
        </w:rPr>
      </w:pPr>
      <w:r w:rsidRPr="005D75F4">
        <w:rPr>
          <w:rFonts w:ascii="Times New Roman" w:eastAsia="Times New Roman" w:hAnsi="Times New Roman" w:cs="Times New Roman"/>
          <w:i/>
          <w:color w:val="000000"/>
          <w:sz w:val="28"/>
          <w:szCs w:val="28"/>
          <w:lang w:eastAsia="ru-RU"/>
        </w:rPr>
        <w:t>Отопительно-вентиляционный агрегат имеет декларацию о соответствии.</w:t>
      </w:r>
    </w:p>
    <w:bookmarkEnd w:id="0"/>
    <w:p w:rsidR="00D811FC" w:rsidRDefault="00D811FC" w:rsidP="0082433B">
      <w:pPr>
        <w:spacing w:after="0" w:line="240" w:lineRule="atLeast"/>
        <w:ind w:firstLine="737"/>
        <w:jc w:val="both"/>
        <w:rPr>
          <w:rFonts w:ascii="Times New Roman" w:eastAsia="Times New Roman" w:hAnsi="Times New Roman" w:cs="Times New Roman"/>
          <w:b/>
          <w:sz w:val="28"/>
          <w:szCs w:val="28"/>
          <w:lang w:eastAsia="ru-RU"/>
        </w:rPr>
      </w:pPr>
    </w:p>
    <w:p w:rsidR="005D75F4" w:rsidRDefault="005D75F4" w:rsidP="0082433B">
      <w:pPr>
        <w:spacing w:after="0" w:line="240" w:lineRule="atLeast"/>
        <w:ind w:firstLine="737"/>
        <w:jc w:val="both"/>
        <w:rPr>
          <w:rFonts w:ascii="Times New Roman" w:eastAsia="Times New Roman" w:hAnsi="Times New Roman" w:cs="Times New Roman"/>
          <w:i/>
          <w:sz w:val="28"/>
          <w:szCs w:val="28"/>
          <w:lang w:eastAsia="ru-RU"/>
        </w:rPr>
      </w:pPr>
      <w:r w:rsidRPr="005D75F4">
        <w:rPr>
          <w:rFonts w:ascii="Times New Roman" w:eastAsia="Times New Roman" w:hAnsi="Times New Roman" w:cs="Times New Roman"/>
          <w:b/>
          <w:sz w:val="28"/>
          <w:szCs w:val="28"/>
          <w:lang w:eastAsia="ru-RU"/>
        </w:rPr>
        <w:t>Электрическая сеть с электроосвещением для модуля МПУм</w:t>
      </w:r>
      <w:r w:rsidR="000F4E8E">
        <w:rPr>
          <w:rFonts w:ascii="Times New Roman" w:eastAsia="Times New Roman" w:hAnsi="Times New Roman" w:cs="Times New Roman"/>
          <w:b/>
          <w:sz w:val="28"/>
          <w:szCs w:val="28"/>
          <w:lang w:eastAsia="ru-RU"/>
        </w:rPr>
        <w:t xml:space="preserve"> </w:t>
      </w:r>
      <w:r w:rsidRPr="005D75F4">
        <w:rPr>
          <w:rFonts w:ascii="Times New Roman" w:eastAsia="Times New Roman" w:hAnsi="Times New Roman" w:cs="Times New Roman"/>
          <w:sz w:val="28"/>
          <w:szCs w:val="28"/>
          <w:lang w:eastAsia="ru-RU"/>
        </w:rPr>
        <w:t xml:space="preserve">предназначена для подачи электроэнергии потребителям. Она состоит из внешнего силового кабеля длиной 20 м; технологического кабеля, который используется при наддуве (установке) модуля; электрощитка с автоматами защиты и устройством защитного отключения; бортового (внутреннего) кабеля, специальных светильников со светодиодными лампами (4-х штук). Бортовой (внутренний) кабель проложен в модуле на этапе изготовления и в дальнейшем не демонтируется, что существенно сокращает время развертывания и свертывания модуля. </w:t>
      </w:r>
      <w:r w:rsidRPr="005D75F4">
        <w:rPr>
          <w:rFonts w:ascii="Times New Roman" w:eastAsia="Times New Roman" w:hAnsi="Times New Roman" w:cs="Times New Roman"/>
          <w:i/>
          <w:sz w:val="28"/>
          <w:szCs w:val="28"/>
          <w:lang w:eastAsia="ru-RU"/>
        </w:rPr>
        <w:t xml:space="preserve">Электрическая сеть имеет </w:t>
      </w:r>
      <w:r w:rsidR="00D811FC">
        <w:rPr>
          <w:rFonts w:ascii="Times New Roman" w:eastAsia="Times New Roman" w:hAnsi="Times New Roman" w:cs="Times New Roman"/>
          <w:i/>
          <w:sz w:val="28"/>
          <w:szCs w:val="28"/>
          <w:lang w:eastAsia="ru-RU"/>
        </w:rPr>
        <w:t>сертификат соответствия ГОСТ Р.</w:t>
      </w:r>
    </w:p>
    <w:p w:rsidR="00D811FC" w:rsidRPr="005D75F4" w:rsidRDefault="00D811FC" w:rsidP="0082433B">
      <w:pPr>
        <w:spacing w:after="0" w:line="240" w:lineRule="atLeast"/>
        <w:ind w:firstLine="737"/>
        <w:jc w:val="both"/>
        <w:rPr>
          <w:rFonts w:ascii="Times New Roman" w:eastAsia="Times New Roman" w:hAnsi="Times New Roman" w:cs="Times New Roman"/>
          <w:i/>
          <w:sz w:val="28"/>
          <w:szCs w:val="28"/>
          <w:lang w:eastAsia="ru-RU"/>
        </w:rPr>
      </w:pPr>
    </w:p>
    <w:p w:rsidR="005D75F4" w:rsidRPr="005D75F4" w:rsidRDefault="005D75F4" w:rsidP="0082433B">
      <w:pPr>
        <w:spacing w:after="0" w:line="240" w:lineRule="atLeast"/>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b/>
          <w:sz w:val="28"/>
          <w:szCs w:val="28"/>
          <w:lang w:eastAsia="ru-RU"/>
        </w:rPr>
        <w:t>Контейнер транспортировочный 600х600х600 (мет.)</w:t>
      </w:r>
      <w:r w:rsidRPr="005D75F4">
        <w:rPr>
          <w:rFonts w:ascii="Times New Roman" w:eastAsia="Times New Roman" w:hAnsi="Times New Roman" w:cs="Times New Roman"/>
          <w:sz w:val="28"/>
          <w:szCs w:val="28"/>
          <w:lang w:eastAsia="ru-RU"/>
        </w:rPr>
        <w:t xml:space="preserve"> изготовлен из алюминиевого сплава. Для обеспечения герметизации стыков листовых элементов корпуса контейнера, а также для увеличения жесткости корпуса в целом, все швы выполнены сварным соединением в виде цельносварного стыка. Листовые элементы корпуса имеют толщину 2 мм. Габаритные размеры (ДхШхВ) – 600х600х600 мм. Контейнер предназначен для транспортировки и хранения устройства наддува, регулятора перепада давления и электрической сети с электроосвещением и имеет две ручки для его переноски. Для удобства перемещения контейнера по снежному покрову, днище корпуса имеет </w:t>
      </w:r>
      <w:r w:rsidRPr="005D75F4">
        <w:rPr>
          <w:rFonts w:ascii="Times New Roman" w:eastAsia="Times New Roman" w:hAnsi="Times New Roman" w:cs="Times New Roman"/>
          <w:sz w:val="28"/>
          <w:szCs w:val="28"/>
          <w:lang w:eastAsia="ru-RU"/>
        </w:rPr>
        <w:lastRenderedPageBreak/>
        <w:t>закругленную с торцов форму. Крышка контейнера фиксируется в открытом положении. Масса – 17 кг.</w:t>
      </w:r>
    </w:p>
    <w:p w:rsidR="000F4E8E" w:rsidRDefault="000F4E8E" w:rsidP="00D811FC">
      <w:pPr>
        <w:spacing w:after="0"/>
        <w:rPr>
          <w:rFonts w:ascii="Times New Roman" w:eastAsia="Times New Roman" w:hAnsi="Times New Roman" w:cs="Times New Roman"/>
          <w:b/>
          <w:sz w:val="28"/>
          <w:szCs w:val="28"/>
          <w:lang w:eastAsia="ru-RU"/>
        </w:rPr>
      </w:pPr>
    </w:p>
    <w:p w:rsidR="005D75F4" w:rsidRPr="005D75F4" w:rsidRDefault="005D75F4" w:rsidP="00EA661D">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b/>
          <w:sz w:val="28"/>
          <w:szCs w:val="28"/>
          <w:lang w:eastAsia="ru-RU"/>
        </w:rPr>
        <w:t>Электроагрегат бензиновый</w:t>
      </w:r>
      <w:r w:rsidRPr="005D75F4">
        <w:rPr>
          <w:rFonts w:ascii="Times New Roman" w:eastAsia="Times New Roman" w:hAnsi="Times New Roman" w:cs="Times New Roman"/>
          <w:sz w:val="28"/>
          <w:szCs w:val="28"/>
          <w:lang w:eastAsia="ru-RU"/>
        </w:rPr>
        <w:t xml:space="preserve"> применяется в качестве источника электроэнергии. </w:t>
      </w:r>
    </w:p>
    <w:p w:rsidR="005D75F4" w:rsidRPr="005D75F4" w:rsidRDefault="00EA661D"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Максимальная </w:t>
      </w:r>
      <w:r w:rsidR="005D75F4" w:rsidRPr="005D75F4">
        <w:rPr>
          <w:rFonts w:ascii="Times New Roman" w:eastAsia="Times New Roman" w:hAnsi="Times New Roman" w:cs="Times New Roman"/>
          <w:sz w:val="28"/>
          <w:szCs w:val="28"/>
          <w:lang w:eastAsia="ru-RU"/>
        </w:rPr>
        <w:t>мощность 6,0 кВт;</w:t>
      </w:r>
    </w:p>
    <w:p w:rsidR="005D75F4" w:rsidRPr="005D75F4" w:rsidRDefault="00EA661D"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Напряжение </w:t>
      </w:r>
      <w:r w:rsidR="00D811FC" w:rsidRPr="005D75F4">
        <w:rPr>
          <w:rFonts w:ascii="Times New Roman" w:eastAsia="Times New Roman" w:hAnsi="Times New Roman" w:cs="Times New Roman"/>
          <w:sz w:val="28"/>
          <w:szCs w:val="28"/>
          <w:lang w:eastAsia="ru-RU"/>
        </w:rPr>
        <w:t>–</w:t>
      </w:r>
      <w:r w:rsidR="005D75F4" w:rsidRPr="005D75F4">
        <w:rPr>
          <w:rFonts w:ascii="Times New Roman" w:eastAsia="Times New Roman" w:hAnsi="Times New Roman" w:cs="Times New Roman"/>
          <w:sz w:val="28"/>
          <w:szCs w:val="28"/>
          <w:lang w:eastAsia="ru-RU"/>
        </w:rPr>
        <w:t xml:space="preserve"> 230 </w:t>
      </w:r>
      <w:proofErr w:type="gramStart"/>
      <w:r w:rsidR="005D75F4" w:rsidRPr="005D75F4">
        <w:rPr>
          <w:rFonts w:ascii="Times New Roman" w:eastAsia="Times New Roman" w:hAnsi="Times New Roman" w:cs="Times New Roman"/>
          <w:sz w:val="28"/>
          <w:szCs w:val="28"/>
          <w:lang w:eastAsia="ru-RU"/>
        </w:rPr>
        <w:t>В</w:t>
      </w:r>
      <w:proofErr w:type="gramEnd"/>
      <w:r w:rsidR="005D75F4" w:rsidRPr="005D75F4">
        <w:rPr>
          <w:rFonts w:ascii="Times New Roman" w:eastAsia="Times New Roman" w:hAnsi="Times New Roman" w:cs="Times New Roman"/>
          <w:sz w:val="28"/>
          <w:szCs w:val="28"/>
          <w:lang w:eastAsia="ru-RU"/>
        </w:rPr>
        <w:t>;</w:t>
      </w:r>
    </w:p>
    <w:p w:rsidR="005D75F4" w:rsidRPr="005D75F4" w:rsidRDefault="00EA661D"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Сила </w:t>
      </w:r>
      <w:r w:rsidR="005D75F4" w:rsidRPr="005D75F4">
        <w:rPr>
          <w:rFonts w:ascii="Times New Roman" w:eastAsia="Times New Roman" w:hAnsi="Times New Roman" w:cs="Times New Roman"/>
          <w:sz w:val="28"/>
          <w:szCs w:val="28"/>
          <w:lang w:eastAsia="ru-RU"/>
        </w:rPr>
        <w:t>тока, не менее – 8 А;</w:t>
      </w:r>
    </w:p>
    <w:p w:rsidR="005D75F4" w:rsidRPr="005D75F4" w:rsidRDefault="00EA661D"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Расход </w:t>
      </w:r>
      <w:r w:rsidR="005D75F4" w:rsidRPr="005D75F4">
        <w:rPr>
          <w:rFonts w:ascii="Times New Roman" w:eastAsia="Times New Roman" w:hAnsi="Times New Roman" w:cs="Times New Roman"/>
          <w:sz w:val="28"/>
          <w:szCs w:val="28"/>
          <w:lang w:eastAsia="ru-RU"/>
        </w:rPr>
        <w:t>топлива при 75% нагрузке, не более – 3 л/час;</w:t>
      </w:r>
    </w:p>
    <w:p w:rsidR="005D75F4" w:rsidRPr="005D75F4" w:rsidRDefault="00EA661D"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Объем </w:t>
      </w:r>
      <w:r w:rsidR="005D75F4" w:rsidRPr="005D75F4">
        <w:rPr>
          <w:rFonts w:ascii="Times New Roman" w:eastAsia="Times New Roman" w:hAnsi="Times New Roman" w:cs="Times New Roman"/>
          <w:sz w:val="28"/>
          <w:szCs w:val="28"/>
          <w:lang w:eastAsia="ru-RU"/>
        </w:rPr>
        <w:t>топливного бака, не менее – 6 л;</w:t>
      </w:r>
    </w:p>
    <w:p w:rsidR="005D75F4" w:rsidRPr="005D75F4" w:rsidRDefault="00EA661D" w:rsidP="0082433B">
      <w:pPr>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Продолжительность </w:t>
      </w:r>
      <w:r w:rsidR="005D75F4" w:rsidRPr="005D75F4">
        <w:rPr>
          <w:rFonts w:ascii="Times New Roman" w:eastAsia="Times New Roman" w:hAnsi="Times New Roman" w:cs="Times New Roman"/>
          <w:sz w:val="28"/>
          <w:szCs w:val="28"/>
          <w:lang w:eastAsia="ru-RU"/>
        </w:rPr>
        <w:t>работы на одной заправке, не менее – 2,0 ч;</w:t>
      </w:r>
    </w:p>
    <w:p w:rsidR="005D75F4" w:rsidRPr="005D75F4" w:rsidRDefault="00EA661D" w:rsidP="0082433B">
      <w:pPr>
        <w:tabs>
          <w:tab w:val="left" w:pos="0"/>
        </w:tabs>
        <w:spacing w:after="0" w:line="240" w:lineRule="auto"/>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Габаритные </w:t>
      </w:r>
      <w:r w:rsidR="005D75F4" w:rsidRPr="005D75F4">
        <w:rPr>
          <w:rFonts w:ascii="Times New Roman" w:eastAsia="Times New Roman" w:hAnsi="Times New Roman" w:cs="Times New Roman"/>
          <w:sz w:val="28"/>
          <w:szCs w:val="28"/>
          <w:lang w:eastAsia="ru-RU"/>
        </w:rPr>
        <w:t>размеры</w:t>
      </w:r>
      <w:r w:rsidR="000F4E8E">
        <w:rPr>
          <w:rFonts w:ascii="Times New Roman" w:eastAsia="Times New Roman" w:hAnsi="Times New Roman" w:cs="Times New Roman"/>
          <w:sz w:val="28"/>
          <w:szCs w:val="28"/>
          <w:lang w:eastAsia="ru-RU"/>
        </w:rPr>
        <w:t xml:space="preserve"> </w:t>
      </w:r>
      <w:r w:rsidR="005D75F4" w:rsidRPr="005D75F4">
        <w:rPr>
          <w:rFonts w:ascii="Times New Roman" w:eastAsia="Times New Roman" w:hAnsi="Times New Roman" w:cs="Times New Roman"/>
          <w:sz w:val="28"/>
          <w:szCs w:val="28"/>
          <w:lang w:eastAsia="ru-RU"/>
        </w:rPr>
        <w:t>(</w:t>
      </w:r>
      <w:proofErr w:type="spellStart"/>
      <w:r w:rsidR="005D75F4" w:rsidRPr="005D75F4">
        <w:rPr>
          <w:rFonts w:ascii="Times New Roman" w:eastAsia="Times New Roman" w:hAnsi="Times New Roman" w:cs="Times New Roman"/>
          <w:sz w:val="28"/>
          <w:szCs w:val="28"/>
          <w:lang w:eastAsia="ru-RU"/>
        </w:rPr>
        <w:t>ДхШхВ</w:t>
      </w:r>
      <w:proofErr w:type="spellEnd"/>
      <w:r w:rsidR="005D75F4" w:rsidRPr="005D75F4">
        <w:rPr>
          <w:rFonts w:ascii="Times New Roman" w:eastAsia="Times New Roman" w:hAnsi="Times New Roman" w:cs="Times New Roman"/>
          <w:sz w:val="28"/>
          <w:szCs w:val="28"/>
          <w:lang w:eastAsia="ru-RU"/>
        </w:rPr>
        <w:t>), не более – 850х550х650 мм;</w:t>
      </w:r>
    </w:p>
    <w:p w:rsidR="005D75F4" w:rsidRPr="005D75F4" w:rsidRDefault="00EA661D" w:rsidP="0082433B">
      <w:pPr>
        <w:spacing w:after="0" w:line="240" w:lineRule="atLeast"/>
        <w:ind w:firstLine="737"/>
        <w:jc w:val="both"/>
        <w:rPr>
          <w:rFonts w:ascii="Times New Roman" w:eastAsia="Times New Roman" w:hAnsi="Times New Roman" w:cs="Times New Roman"/>
          <w:sz w:val="28"/>
          <w:szCs w:val="28"/>
          <w:lang w:eastAsia="ru-RU"/>
        </w:rPr>
      </w:pPr>
      <w:r w:rsidRPr="005D75F4">
        <w:rPr>
          <w:rFonts w:ascii="Times New Roman" w:eastAsia="Times New Roman" w:hAnsi="Times New Roman" w:cs="Times New Roman"/>
          <w:sz w:val="28"/>
          <w:szCs w:val="28"/>
          <w:lang w:eastAsia="ru-RU"/>
        </w:rPr>
        <w:t xml:space="preserve">Масса </w:t>
      </w:r>
      <w:r w:rsidR="005D75F4" w:rsidRPr="005D75F4">
        <w:rPr>
          <w:rFonts w:ascii="Times New Roman" w:eastAsia="Times New Roman" w:hAnsi="Times New Roman" w:cs="Times New Roman"/>
          <w:sz w:val="28"/>
          <w:szCs w:val="28"/>
          <w:lang w:eastAsia="ru-RU"/>
        </w:rPr>
        <w:t xml:space="preserve">в сухом состоянии, не более </w:t>
      </w:r>
      <w:r w:rsidR="00D811FC" w:rsidRPr="005D75F4">
        <w:rPr>
          <w:rFonts w:ascii="Times New Roman" w:eastAsia="Times New Roman" w:hAnsi="Times New Roman" w:cs="Times New Roman"/>
          <w:sz w:val="28"/>
          <w:szCs w:val="28"/>
          <w:lang w:eastAsia="ru-RU"/>
        </w:rPr>
        <w:t>–</w:t>
      </w:r>
      <w:r w:rsidR="005D75F4" w:rsidRPr="005D75F4">
        <w:rPr>
          <w:rFonts w:ascii="Times New Roman" w:eastAsia="Times New Roman" w:hAnsi="Times New Roman" w:cs="Times New Roman"/>
          <w:sz w:val="28"/>
          <w:szCs w:val="28"/>
          <w:lang w:eastAsia="ru-RU"/>
        </w:rPr>
        <w:t xml:space="preserve"> 80 кг.</w:t>
      </w:r>
    </w:p>
    <w:p w:rsidR="00FF6D2E" w:rsidRDefault="00FF6D2E" w:rsidP="0082433B">
      <w:pPr>
        <w:spacing w:after="0"/>
        <w:ind w:firstLine="737"/>
        <w:rPr>
          <w:rFonts w:ascii="Times New Roman" w:hAnsi="Times New Roman"/>
          <w:b/>
          <w:sz w:val="28"/>
          <w:szCs w:val="28"/>
        </w:rPr>
      </w:pPr>
    </w:p>
    <w:p w:rsidR="007A3064" w:rsidRDefault="007A3064" w:rsidP="0082433B">
      <w:pPr>
        <w:spacing w:after="0"/>
        <w:ind w:firstLine="737"/>
        <w:rPr>
          <w:rFonts w:ascii="Times New Roman" w:hAnsi="Times New Roman"/>
          <w:b/>
          <w:sz w:val="28"/>
          <w:szCs w:val="28"/>
        </w:rPr>
      </w:pPr>
      <w:r w:rsidRPr="007A3064">
        <w:rPr>
          <w:rFonts w:ascii="Times New Roman" w:hAnsi="Times New Roman"/>
          <w:b/>
          <w:sz w:val="28"/>
          <w:szCs w:val="28"/>
        </w:rPr>
        <w:t xml:space="preserve">6. </w:t>
      </w:r>
      <w:r w:rsidR="00FE5B39" w:rsidRPr="007A3064">
        <w:rPr>
          <w:rFonts w:ascii="Times New Roman" w:hAnsi="Times New Roman"/>
          <w:b/>
          <w:sz w:val="28"/>
          <w:szCs w:val="28"/>
        </w:rPr>
        <w:t>Стоимость</w:t>
      </w:r>
      <w:r w:rsidR="00D6169C">
        <w:rPr>
          <w:rFonts w:ascii="Times New Roman" w:hAnsi="Times New Roman"/>
          <w:b/>
          <w:sz w:val="28"/>
          <w:szCs w:val="28"/>
        </w:rPr>
        <w:t>.</w:t>
      </w:r>
    </w:p>
    <w:p w:rsidR="00672EAA" w:rsidRPr="007F0587" w:rsidRDefault="002528B9" w:rsidP="00E418AF">
      <w:pPr>
        <w:pStyle w:val="a4"/>
        <w:tabs>
          <w:tab w:val="left" w:pos="3360"/>
        </w:tabs>
        <w:spacing w:line="276" w:lineRule="auto"/>
        <w:ind w:left="737"/>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4260215</wp:posOffset>
                </wp:positionH>
                <wp:positionV relativeFrom="paragraph">
                  <wp:posOffset>1905</wp:posOffset>
                </wp:positionV>
                <wp:extent cx="600075" cy="876300"/>
                <wp:effectExtent l="0" t="0" r="9525" b="0"/>
                <wp:wrapNone/>
                <wp:docPr id="1" name="Правая фигурная скобка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75" cy="876300"/>
                        </a:xfrm>
                        <a:prstGeom prst="rightBrace">
                          <a:avLst>
                            <a:gd name="adj1" fmla="val 8333"/>
                            <a:gd name="adj2" fmla="val 51042"/>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cx="http://schemas.microsoft.com/office/drawing/2014/chartex">
            <w:pict>
              <v:shapetype w14:anchorId="13297E5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1" o:spid="_x0000_s1026" type="#_x0000_t88" style="position:absolute;margin-left:335.45pt;margin-top:.15pt;width:47.25pt;height: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" adj="1233,11025" strokecolor="black [3040]"/>
            </w:pict>
          </mc:Fallback>
        </mc:AlternateContent>
      </w:r>
      <w:r w:rsidR="00672EAA" w:rsidRPr="007F0587">
        <w:rPr>
          <w:sz w:val="28"/>
          <w:szCs w:val="28"/>
        </w:rPr>
        <w:t>Модуль пневмокаркасный МПУм3ИСПД</w:t>
      </w:r>
      <w:r w:rsidR="00672EAA">
        <w:rPr>
          <w:sz w:val="28"/>
          <w:szCs w:val="28"/>
        </w:rPr>
        <w:t>;</w:t>
      </w:r>
    </w:p>
    <w:p w:rsidR="00672EAA" w:rsidRPr="007F0587" w:rsidRDefault="00672EAA" w:rsidP="00E418AF">
      <w:pPr>
        <w:pStyle w:val="a4"/>
        <w:tabs>
          <w:tab w:val="left" w:pos="3360"/>
        </w:tabs>
        <w:spacing w:line="276" w:lineRule="auto"/>
        <w:ind w:left="737"/>
        <w:jc w:val="both"/>
        <w:rPr>
          <w:sz w:val="28"/>
          <w:szCs w:val="28"/>
        </w:rPr>
      </w:pPr>
      <w:r w:rsidRPr="007F0587">
        <w:rPr>
          <w:sz w:val="28"/>
          <w:szCs w:val="28"/>
        </w:rPr>
        <w:t>Отопительно-ве</w:t>
      </w:r>
      <w:r>
        <w:rPr>
          <w:sz w:val="28"/>
          <w:szCs w:val="28"/>
        </w:rPr>
        <w:t>нтиляционный агрегат ОВА-</w:t>
      </w:r>
      <w:proofErr w:type="gramStart"/>
      <w:r>
        <w:rPr>
          <w:sz w:val="28"/>
          <w:szCs w:val="28"/>
        </w:rPr>
        <w:t xml:space="preserve">15;   </w:t>
      </w:r>
      <w:proofErr w:type="gramEnd"/>
      <w:r>
        <w:rPr>
          <w:sz w:val="28"/>
          <w:szCs w:val="28"/>
        </w:rPr>
        <w:t xml:space="preserve">                      970</w:t>
      </w:r>
      <w:r w:rsidR="000F4E8E">
        <w:rPr>
          <w:sz w:val="28"/>
          <w:szCs w:val="28"/>
        </w:rPr>
        <w:t> </w:t>
      </w:r>
      <w:r>
        <w:rPr>
          <w:sz w:val="28"/>
          <w:szCs w:val="28"/>
        </w:rPr>
        <w:t>000 р</w:t>
      </w:r>
    </w:p>
    <w:p w:rsidR="00672EAA" w:rsidRPr="007F0587" w:rsidRDefault="00672EAA" w:rsidP="00E418AF">
      <w:pPr>
        <w:pStyle w:val="a4"/>
        <w:tabs>
          <w:tab w:val="left" w:pos="1800"/>
        </w:tabs>
        <w:spacing w:line="276" w:lineRule="auto"/>
        <w:ind w:left="737"/>
        <w:jc w:val="both"/>
        <w:rPr>
          <w:sz w:val="28"/>
          <w:szCs w:val="28"/>
        </w:rPr>
      </w:pPr>
      <w:r w:rsidRPr="007F0587">
        <w:rPr>
          <w:sz w:val="28"/>
          <w:szCs w:val="28"/>
        </w:rPr>
        <w:t xml:space="preserve">Электрическая сеть для </w:t>
      </w:r>
      <w:proofErr w:type="spellStart"/>
      <w:r w:rsidRPr="007F0587">
        <w:rPr>
          <w:sz w:val="28"/>
          <w:szCs w:val="28"/>
        </w:rPr>
        <w:t>МПУм</w:t>
      </w:r>
      <w:proofErr w:type="spellEnd"/>
      <w:r w:rsidRPr="007F0587">
        <w:rPr>
          <w:sz w:val="28"/>
          <w:szCs w:val="28"/>
        </w:rPr>
        <w:t xml:space="preserve"> ЭС-ЭО</w:t>
      </w:r>
      <w:r>
        <w:rPr>
          <w:sz w:val="28"/>
          <w:szCs w:val="28"/>
        </w:rPr>
        <w:t>;</w:t>
      </w:r>
    </w:p>
    <w:p w:rsidR="007A3064" w:rsidRPr="00FE2E65" w:rsidRDefault="00672EAA" w:rsidP="00E418AF">
      <w:pPr>
        <w:pStyle w:val="a4"/>
        <w:tabs>
          <w:tab w:val="left" w:pos="1800"/>
        </w:tabs>
        <w:spacing w:line="276" w:lineRule="auto"/>
        <w:ind w:left="737"/>
        <w:jc w:val="both"/>
        <w:rPr>
          <w:b/>
          <w:sz w:val="28"/>
          <w:szCs w:val="28"/>
        </w:rPr>
      </w:pPr>
      <w:r>
        <w:rPr>
          <w:sz w:val="28"/>
          <w:szCs w:val="28"/>
        </w:rPr>
        <w:t>Устройство на</w:t>
      </w:r>
      <w:r w:rsidR="00E418AF">
        <w:rPr>
          <w:sz w:val="28"/>
          <w:szCs w:val="28"/>
        </w:rPr>
        <w:t>дува УН-1300.</w:t>
      </w:r>
    </w:p>
    <w:p w:rsidR="00FE2E65" w:rsidRDefault="00FE2E65" w:rsidP="0082433B">
      <w:pPr>
        <w:tabs>
          <w:tab w:val="left" w:pos="567"/>
        </w:tabs>
        <w:spacing w:after="0"/>
        <w:ind w:firstLine="737"/>
        <w:rPr>
          <w:rFonts w:ascii="Times New Roman" w:hAnsi="Times New Roman"/>
          <w:b/>
          <w:sz w:val="28"/>
          <w:szCs w:val="28"/>
        </w:rPr>
      </w:pPr>
    </w:p>
    <w:p w:rsidR="00E418AF" w:rsidRDefault="00E418AF" w:rsidP="0082433B">
      <w:pPr>
        <w:tabs>
          <w:tab w:val="left" w:pos="567"/>
        </w:tabs>
        <w:spacing w:after="0"/>
        <w:ind w:firstLine="737"/>
        <w:rPr>
          <w:rFonts w:ascii="Times New Roman" w:hAnsi="Times New Roman"/>
          <w:b/>
          <w:sz w:val="28"/>
          <w:szCs w:val="28"/>
        </w:rPr>
      </w:pPr>
      <w:r>
        <w:rPr>
          <w:rFonts w:ascii="Times New Roman" w:hAnsi="Times New Roman"/>
          <w:b/>
          <w:sz w:val="28"/>
          <w:szCs w:val="28"/>
        </w:rPr>
        <w:t>7. Фото</w:t>
      </w:r>
      <w:r w:rsidR="00D6169C">
        <w:rPr>
          <w:rFonts w:ascii="Times New Roman" w:hAnsi="Times New Roman"/>
          <w:b/>
          <w:sz w:val="28"/>
          <w:szCs w:val="28"/>
        </w:rPr>
        <w:t>.</w:t>
      </w:r>
    </w:p>
    <w:p w:rsidR="007A3064" w:rsidRPr="005D75F4" w:rsidRDefault="00E418AF" w:rsidP="0082433B">
      <w:pPr>
        <w:tabs>
          <w:tab w:val="left" w:pos="567"/>
        </w:tabs>
        <w:spacing w:after="0"/>
        <w:ind w:firstLine="737"/>
        <w:rPr>
          <w:rFonts w:ascii="Times New Roman" w:hAnsi="Times New Roman"/>
          <w:sz w:val="28"/>
          <w:szCs w:val="28"/>
        </w:rPr>
      </w:pPr>
      <w:r w:rsidRPr="005D75F4">
        <w:rPr>
          <w:rFonts w:ascii="Times New Roman" w:hAnsi="Times New Roman"/>
          <w:sz w:val="28"/>
          <w:szCs w:val="28"/>
        </w:rPr>
        <w:t xml:space="preserve">В </w:t>
      </w:r>
      <w:r w:rsidR="005D75F4" w:rsidRPr="005D75F4">
        <w:rPr>
          <w:rFonts w:ascii="Times New Roman" w:hAnsi="Times New Roman"/>
          <w:sz w:val="28"/>
          <w:szCs w:val="28"/>
        </w:rPr>
        <w:t>приложени</w:t>
      </w:r>
      <w:r w:rsidR="003434E0">
        <w:rPr>
          <w:rFonts w:ascii="Times New Roman" w:hAnsi="Times New Roman"/>
          <w:sz w:val="28"/>
          <w:szCs w:val="28"/>
        </w:rPr>
        <w:t>и</w:t>
      </w:r>
      <w:r w:rsidR="00D811FC">
        <w:rPr>
          <w:rFonts w:ascii="Times New Roman" w:hAnsi="Times New Roman"/>
          <w:sz w:val="28"/>
          <w:szCs w:val="28"/>
        </w:rPr>
        <w:t>.</w:t>
      </w:r>
    </w:p>
    <w:p w:rsidR="007A3064" w:rsidRPr="007A3064" w:rsidRDefault="007A3064" w:rsidP="0082433B">
      <w:pPr>
        <w:tabs>
          <w:tab w:val="left" w:pos="567"/>
        </w:tabs>
        <w:spacing w:after="0"/>
        <w:ind w:firstLine="737"/>
        <w:rPr>
          <w:rFonts w:ascii="Times New Roman" w:hAnsi="Times New Roman"/>
          <w:b/>
          <w:sz w:val="28"/>
          <w:szCs w:val="28"/>
        </w:rPr>
      </w:pPr>
    </w:p>
    <w:p w:rsidR="007A3064" w:rsidRDefault="007A3064" w:rsidP="0082433B">
      <w:pPr>
        <w:spacing w:after="0"/>
        <w:ind w:firstLine="737"/>
        <w:rPr>
          <w:rFonts w:ascii="Times New Roman" w:hAnsi="Times New Roman"/>
          <w:b/>
          <w:sz w:val="28"/>
          <w:szCs w:val="28"/>
        </w:rPr>
      </w:pPr>
      <w:r w:rsidRPr="007A3064">
        <w:rPr>
          <w:rFonts w:ascii="Times New Roman" w:hAnsi="Times New Roman"/>
          <w:b/>
          <w:sz w:val="28"/>
          <w:szCs w:val="28"/>
        </w:rPr>
        <w:t>8. Оп</w:t>
      </w:r>
      <w:r w:rsidR="00FF6D2E">
        <w:rPr>
          <w:rFonts w:ascii="Times New Roman" w:hAnsi="Times New Roman"/>
          <w:b/>
          <w:sz w:val="28"/>
          <w:szCs w:val="28"/>
        </w:rPr>
        <w:t>ы</w:t>
      </w:r>
      <w:r w:rsidRPr="007A3064">
        <w:rPr>
          <w:rFonts w:ascii="Times New Roman" w:hAnsi="Times New Roman"/>
          <w:b/>
          <w:sz w:val="28"/>
          <w:szCs w:val="28"/>
        </w:rPr>
        <w:t>т применения: временной пери</w:t>
      </w:r>
      <w:r w:rsidR="00D811FC">
        <w:rPr>
          <w:rFonts w:ascii="Times New Roman" w:hAnsi="Times New Roman"/>
          <w:b/>
          <w:sz w:val="28"/>
          <w:szCs w:val="28"/>
        </w:rPr>
        <w:t>од, охват населения, результаты</w:t>
      </w:r>
      <w:r w:rsidR="00D6169C">
        <w:rPr>
          <w:rFonts w:ascii="Times New Roman" w:hAnsi="Times New Roman"/>
          <w:b/>
          <w:sz w:val="28"/>
          <w:szCs w:val="28"/>
        </w:rPr>
        <w:t>.</w:t>
      </w:r>
    </w:p>
    <w:p w:rsidR="00FF6D2E" w:rsidRDefault="00FF6D2E" w:rsidP="0082433B">
      <w:pPr>
        <w:spacing w:after="0"/>
        <w:ind w:firstLine="737"/>
        <w:jc w:val="both"/>
        <w:rPr>
          <w:rFonts w:ascii="Times New Roman" w:hAnsi="Times New Roman"/>
          <w:sz w:val="28"/>
          <w:szCs w:val="28"/>
        </w:rPr>
      </w:pPr>
      <w:r>
        <w:rPr>
          <w:rFonts w:ascii="Times New Roman" w:hAnsi="Times New Roman"/>
          <w:sz w:val="28"/>
          <w:szCs w:val="28"/>
        </w:rPr>
        <w:t>В летний период в местах отдыха и купания парка Тропарев</w:t>
      </w:r>
      <w:r w:rsidR="003434E0">
        <w:rPr>
          <w:rFonts w:ascii="Times New Roman" w:hAnsi="Times New Roman"/>
          <w:sz w:val="28"/>
          <w:szCs w:val="28"/>
        </w:rPr>
        <w:t>о</w:t>
      </w:r>
      <w:r>
        <w:rPr>
          <w:rFonts w:ascii="Times New Roman" w:hAnsi="Times New Roman"/>
          <w:sz w:val="28"/>
          <w:szCs w:val="28"/>
        </w:rPr>
        <w:t xml:space="preserve"> </w:t>
      </w:r>
      <w:r w:rsidR="003434E0">
        <w:rPr>
          <w:rFonts w:ascii="Times New Roman" w:hAnsi="Times New Roman"/>
          <w:sz w:val="28"/>
          <w:szCs w:val="28"/>
        </w:rPr>
        <w:t xml:space="preserve">в 2021 году </w:t>
      </w:r>
      <w:r>
        <w:rPr>
          <w:rFonts w:ascii="Times New Roman" w:hAnsi="Times New Roman"/>
          <w:sz w:val="28"/>
          <w:szCs w:val="28"/>
        </w:rPr>
        <w:t>проводилось развертывание мобильного УКП</w:t>
      </w:r>
      <w:r w:rsidR="00FE2E65">
        <w:rPr>
          <w:rFonts w:ascii="Times New Roman" w:hAnsi="Times New Roman"/>
          <w:sz w:val="28"/>
          <w:szCs w:val="28"/>
        </w:rPr>
        <w:t xml:space="preserve"> (консультации, раздача памяток и листовок) </w:t>
      </w:r>
      <w:r>
        <w:rPr>
          <w:rFonts w:ascii="Times New Roman" w:hAnsi="Times New Roman"/>
          <w:sz w:val="28"/>
          <w:szCs w:val="28"/>
        </w:rPr>
        <w:t xml:space="preserve">с </w:t>
      </w:r>
      <w:r w:rsidR="00E418AF">
        <w:rPr>
          <w:rFonts w:ascii="Times New Roman" w:hAnsi="Times New Roman"/>
          <w:sz w:val="28"/>
          <w:szCs w:val="28"/>
        </w:rPr>
        <w:t xml:space="preserve">общим </w:t>
      </w:r>
      <w:r>
        <w:rPr>
          <w:rFonts w:ascii="Times New Roman" w:hAnsi="Times New Roman"/>
          <w:sz w:val="28"/>
          <w:szCs w:val="28"/>
        </w:rPr>
        <w:t xml:space="preserve">охватом </w:t>
      </w:r>
      <w:r w:rsidR="00E418AF">
        <w:rPr>
          <w:rFonts w:ascii="Times New Roman" w:hAnsi="Times New Roman"/>
          <w:sz w:val="28"/>
          <w:szCs w:val="28"/>
        </w:rPr>
        <w:t>порядка</w:t>
      </w:r>
      <w:r>
        <w:rPr>
          <w:rFonts w:ascii="Times New Roman" w:hAnsi="Times New Roman"/>
          <w:sz w:val="28"/>
          <w:szCs w:val="28"/>
        </w:rPr>
        <w:t xml:space="preserve"> 1200 человек.</w:t>
      </w:r>
    </w:p>
    <w:p w:rsidR="00FF6D2E" w:rsidRPr="00C372A6" w:rsidRDefault="00E418AF" w:rsidP="0082433B">
      <w:pPr>
        <w:spacing w:after="0"/>
        <w:ind w:firstLine="737"/>
        <w:jc w:val="both"/>
        <w:rPr>
          <w:rFonts w:ascii="Times New Roman" w:hAnsi="Times New Roman"/>
          <w:sz w:val="28"/>
          <w:szCs w:val="28"/>
        </w:rPr>
      </w:pPr>
      <w:r>
        <w:rPr>
          <w:rFonts w:ascii="Times New Roman" w:hAnsi="Times New Roman"/>
          <w:sz w:val="28"/>
          <w:szCs w:val="28"/>
        </w:rPr>
        <w:t>В результате развертывания мобильного УКП по ГОЧС</w:t>
      </w:r>
      <w:r w:rsidR="00FE2E65">
        <w:rPr>
          <w:rFonts w:ascii="Times New Roman" w:hAnsi="Times New Roman"/>
          <w:sz w:val="28"/>
          <w:szCs w:val="28"/>
        </w:rPr>
        <w:t xml:space="preserve"> у</w:t>
      </w:r>
      <w:r w:rsidR="00FF6D2E">
        <w:rPr>
          <w:rFonts w:ascii="Times New Roman" w:hAnsi="Times New Roman"/>
          <w:sz w:val="28"/>
          <w:szCs w:val="28"/>
        </w:rPr>
        <w:t xml:space="preserve"> метро Коньково</w:t>
      </w:r>
      <w:r w:rsidR="00FE2E65">
        <w:rPr>
          <w:rFonts w:ascii="Times New Roman" w:hAnsi="Times New Roman"/>
          <w:sz w:val="28"/>
          <w:szCs w:val="28"/>
        </w:rPr>
        <w:t xml:space="preserve"> </w:t>
      </w:r>
      <w:r>
        <w:rPr>
          <w:rFonts w:ascii="Times New Roman" w:hAnsi="Times New Roman"/>
          <w:sz w:val="28"/>
          <w:szCs w:val="28"/>
        </w:rPr>
        <w:t xml:space="preserve">по </w:t>
      </w:r>
      <w:r w:rsidR="00FE2E65">
        <w:rPr>
          <w:rFonts w:ascii="Times New Roman" w:hAnsi="Times New Roman"/>
          <w:sz w:val="28"/>
          <w:szCs w:val="28"/>
        </w:rPr>
        <w:t>тем</w:t>
      </w:r>
      <w:r w:rsidR="003434E0">
        <w:rPr>
          <w:rFonts w:ascii="Times New Roman" w:hAnsi="Times New Roman"/>
          <w:sz w:val="28"/>
          <w:szCs w:val="28"/>
        </w:rPr>
        <w:t>атик</w:t>
      </w:r>
      <w:r>
        <w:rPr>
          <w:rFonts w:ascii="Times New Roman" w:hAnsi="Times New Roman"/>
          <w:sz w:val="28"/>
          <w:szCs w:val="28"/>
        </w:rPr>
        <w:t>е</w:t>
      </w:r>
      <w:r w:rsidR="003434E0">
        <w:rPr>
          <w:rFonts w:ascii="Times New Roman" w:hAnsi="Times New Roman"/>
          <w:sz w:val="28"/>
          <w:szCs w:val="28"/>
        </w:rPr>
        <w:t xml:space="preserve">: </w:t>
      </w:r>
      <w:r w:rsidR="00C372A6">
        <w:rPr>
          <w:rFonts w:ascii="Times New Roman" w:hAnsi="Times New Roman"/>
          <w:sz w:val="28"/>
          <w:szCs w:val="28"/>
        </w:rPr>
        <w:t xml:space="preserve">«Пропаганда вакцинации от </w:t>
      </w:r>
      <w:r w:rsidR="00C372A6">
        <w:rPr>
          <w:rFonts w:ascii="Times New Roman" w:hAnsi="Times New Roman"/>
          <w:sz w:val="28"/>
          <w:szCs w:val="28"/>
          <w:lang w:val="en-US"/>
        </w:rPr>
        <w:t>COVID</w:t>
      </w:r>
      <w:r w:rsidR="00C372A6" w:rsidRPr="00C372A6">
        <w:rPr>
          <w:rFonts w:ascii="Times New Roman" w:hAnsi="Times New Roman"/>
          <w:sz w:val="28"/>
          <w:szCs w:val="28"/>
        </w:rPr>
        <w:t xml:space="preserve"> – 19</w:t>
      </w:r>
      <w:r w:rsidR="00C372A6">
        <w:rPr>
          <w:rFonts w:ascii="Times New Roman" w:hAnsi="Times New Roman"/>
          <w:sz w:val="28"/>
          <w:szCs w:val="28"/>
        </w:rPr>
        <w:t>»</w:t>
      </w:r>
      <w:r w:rsidR="003434E0">
        <w:rPr>
          <w:rFonts w:ascii="Times New Roman" w:hAnsi="Times New Roman"/>
          <w:sz w:val="28"/>
          <w:szCs w:val="28"/>
        </w:rPr>
        <w:t xml:space="preserve"> </w:t>
      </w:r>
      <w:r>
        <w:rPr>
          <w:rFonts w:ascii="Times New Roman" w:hAnsi="Times New Roman"/>
          <w:sz w:val="28"/>
          <w:szCs w:val="28"/>
        </w:rPr>
        <w:t>посредством раздачи</w:t>
      </w:r>
      <w:r w:rsidR="00C372A6">
        <w:rPr>
          <w:rFonts w:ascii="Times New Roman" w:hAnsi="Times New Roman"/>
          <w:sz w:val="28"/>
          <w:szCs w:val="28"/>
        </w:rPr>
        <w:t xml:space="preserve"> памяток</w:t>
      </w:r>
      <w:r w:rsidR="00FE2E65">
        <w:rPr>
          <w:rFonts w:ascii="Times New Roman" w:hAnsi="Times New Roman"/>
          <w:sz w:val="28"/>
          <w:szCs w:val="28"/>
        </w:rPr>
        <w:t xml:space="preserve"> и листовок</w:t>
      </w:r>
      <w:r w:rsidR="00C372A6">
        <w:rPr>
          <w:rFonts w:ascii="Times New Roman" w:hAnsi="Times New Roman"/>
          <w:sz w:val="28"/>
          <w:szCs w:val="28"/>
        </w:rPr>
        <w:t xml:space="preserve"> </w:t>
      </w:r>
      <w:r>
        <w:rPr>
          <w:rFonts w:ascii="Times New Roman" w:hAnsi="Times New Roman"/>
          <w:sz w:val="28"/>
          <w:szCs w:val="28"/>
        </w:rPr>
        <w:t>охват составил порядка</w:t>
      </w:r>
      <w:r w:rsidR="00C372A6">
        <w:rPr>
          <w:rFonts w:ascii="Times New Roman" w:hAnsi="Times New Roman"/>
          <w:sz w:val="28"/>
          <w:szCs w:val="28"/>
        </w:rPr>
        <w:t xml:space="preserve"> 500 человек.</w:t>
      </w:r>
    </w:p>
    <w:p w:rsidR="00D811FC" w:rsidRDefault="00D811FC" w:rsidP="0082433B">
      <w:pPr>
        <w:spacing w:after="0"/>
        <w:ind w:firstLine="737"/>
        <w:rPr>
          <w:rFonts w:ascii="Times New Roman" w:hAnsi="Times New Roman"/>
          <w:b/>
          <w:sz w:val="28"/>
          <w:szCs w:val="28"/>
        </w:rPr>
      </w:pPr>
    </w:p>
    <w:p w:rsidR="00A72A01" w:rsidRDefault="007A3064" w:rsidP="0082433B">
      <w:pPr>
        <w:spacing w:after="0"/>
        <w:ind w:firstLine="737"/>
        <w:rPr>
          <w:rFonts w:ascii="Times New Roman" w:hAnsi="Times New Roman"/>
          <w:b/>
          <w:sz w:val="28"/>
          <w:szCs w:val="28"/>
        </w:rPr>
      </w:pPr>
      <w:r w:rsidRPr="007A3064">
        <w:rPr>
          <w:rFonts w:ascii="Times New Roman" w:hAnsi="Times New Roman"/>
          <w:b/>
          <w:sz w:val="28"/>
          <w:szCs w:val="28"/>
        </w:rPr>
        <w:t xml:space="preserve">9. Рекомендации. </w:t>
      </w:r>
    </w:p>
    <w:p w:rsidR="00C372A6" w:rsidRPr="00BA699D" w:rsidRDefault="00E418AF" w:rsidP="0082433B">
      <w:pPr>
        <w:spacing w:after="0"/>
        <w:ind w:firstLine="73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Дополнительно к основному предназначению мобильного УКП по ГОЧС, целесообразно </w:t>
      </w:r>
      <w:r w:rsidR="00C372A6">
        <w:rPr>
          <w:rFonts w:ascii="Times New Roman" w:eastAsia="Times New Roman" w:hAnsi="Times New Roman" w:cs="Times New Roman"/>
          <w:sz w:val="28"/>
          <w:szCs w:val="28"/>
          <w:lang w:eastAsia="ru-RU"/>
        </w:rPr>
        <w:t xml:space="preserve">использовать пневмокаркасный модуль для разворачивания </w:t>
      </w:r>
      <w:r w:rsidR="003434E0">
        <w:rPr>
          <w:rFonts w:ascii="Times New Roman" w:eastAsia="Times New Roman" w:hAnsi="Times New Roman" w:cs="Times New Roman"/>
          <w:sz w:val="28"/>
          <w:szCs w:val="28"/>
          <w:lang w:eastAsia="ru-RU"/>
        </w:rPr>
        <w:t xml:space="preserve">в качестве </w:t>
      </w:r>
      <w:r w:rsidR="00C372A6">
        <w:rPr>
          <w:rFonts w:ascii="Times New Roman" w:eastAsia="Times New Roman" w:hAnsi="Times New Roman" w:cs="Times New Roman"/>
          <w:sz w:val="28"/>
          <w:szCs w:val="28"/>
          <w:lang w:eastAsia="ru-RU"/>
        </w:rPr>
        <w:t xml:space="preserve">дополнительного </w:t>
      </w:r>
      <w:r w:rsidR="00D6169C">
        <w:rPr>
          <w:rFonts w:ascii="Times New Roman" w:eastAsia="Times New Roman" w:hAnsi="Times New Roman" w:cs="Times New Roman"/>
          <w:sz w:val="28"/>
          <w:szCs w:val="28"/>
          <w:lang w:eastAsia="ru-RU"/>
        </w:rPr>
        <w:t>пункта обогрева при крупных ДТП</w:t>
      </w:r>
      <w:r w:rsidR="006544F7">
        <w:rPr>
          <w:rFonts w:ascii="Times New Roman" w:eastAsia="Times New Roman" w:hAnsi="Times New Roman" w:cs="Times New Roman"/>
          <w:sz w:val="28"/>
          <w:szCs w:val="28"/>
          <w:lang w:eastAsia="ru-RU"/>
        </w:rPr>
        <w:t xml:space="preserve"> либо заторах </w:t>
      </w:r>
      <w:r w:rsidR="00C372A6">
        <w:rPr>
          <w:rFonts w:ascii="Times New Roman" w:eastAsia="Times New Roman" w:hAnsi="Times New Roman" w:cs="Times New Roman"/>
          <w:sz w:val="28"/>
          <w:szCs w:val="28"/>
          <w:lang w:eastAsia="ru-RU"/>
        </w:rPr>
        <w:t>в зимний период</w:t>
      </w:r>
      <w:r w:rsidR="006544F7">
        <w:rPr>
          <w:rFonts w:ascii="Times New Roman" w:eastAsia="Times New Roman" w:hAnsi="Times New Roman" w:cs="Times New Roman"/>
          <w:sz w:val="28"/>
          <w:szCs w:val="28"/>
          <w:lang w:eastAsia="ru-RU"/>
        </w:rPr>
        <w:t>,</w:t>
      </w:r>
      <w:r w:rsidR="00C372A6">
        <w:rPr>
          <w:rFonts w:ascii="Times New Roman" w:eastAsia="Times New Roman" w:hAnsi="Times New Roman" w:cs="Times New Roman"/>
          <w:sz w:val="28"/>
          <w:szCs w:val="28"/>
          <w:lang w:eastAsia="ru-RU"/>
        </w:rPr>
        <w:t xml:space="preserve"> в качестве тепло</w:t>
      </w:r>
      <w:r w:rsidR="00D6169C">
        <w:rPr>
          <w:rFonts w:ascii="Times New Roman" w:eastAsia="Times New Roman" w:hAnsi="Times New Roman" w:cs="Times New Roman"/>
          <w:sz w:val="28"/>
          <w:szCs w:val="28"/>
          <w:lang w:eastAsia="ru-RU"/>
        </w:rPr>
        <w:t>й раздевалки в период проведения</w:t>
      </w:r>
      <w:r w:rsidR="00C372A6">
        <w:rPr>
          <w:rFonts w:ascii="Times New Roman" w:eastAsia="Times New Roman" w:hAnsi="Times New Roman" w:cs="Times New Roman"/>
          <w:sz w:val="28"/>
          <w:szCs w:val="28"/>
          <w:lang w:eastAsia="ru-RU"/>
        </w:rPr>
        <w:t xml:space="preserve"> крещенских купаний</w:t>
      </w:r>
      <w:r w:rsidR="00D6169C">
        <w:rPr>
          <w:rFonts w:ascii="Times New Roman" w:eastAsia="Times New Roman" w:hAnsi="Times New Roman" w:cs="Times New Roman"/>
          <w:sz w:val="28"/>
          <w:szCs w:val="28"/>
          <w:lang w:eastAsia="ru-RU"/>
        </w:rPr>
        <w:t xml:space="preserve">, </w:t>
      </w:r>
      <w:bookmarkStart w:id="1" w:name="_GoBack"/>
      <w:bookmarkEnd w:id="1"/>
      <w:r w:rsidR="00C372A6">
        <w:rPr>
          <w:rFonts w:ascii="Times New Roman" w:eastAsia="Times New Roman" w:hAnsi="Times New Roman" w:cs="Times New Roman"/>
          <w:sz w:val="28"/>
          <w:szCs w:val="28"/>
          <w:lang w:eastAsia="ru-RU"/>
        </w:rPr>
        <w:t>как место расположения штаба при локальных ЧС природного и техногенного характера.</w:t>
      </w:r>
    </w:p>
    <w:p w:rsidR="00A72A01" w:rsidRDefault="00A72A01" w:rsidP="0082433B">
      <w:pPr>
        <w:spacing w:after="0"/>
        <w:ind w:firstLine="737"/>
        <w:rPr>
          <w:rFonts w:ascii="Times New Roman" w:hAnsi="Times New Roman"/>
          <w:sz w:val="28"/>
          <w:szCs w:val="28"/>
        </w:rPr>
      </w:pPr>
    </w:p>
    <w:sectPr w:rsidR="00A72A01" w:rsidSect="00A91C22">
      <w:headerReference w:type="default" r:id="rId7"/>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243" w:rsidRDefault="00B67243" w:rsidP="000F4E8E">
      <w:pPr>
        <w:spacing w:after="0" w:line="240" w:lineRule="auto"/>
      </w:pPr>
      <w:r>
        <w:separator/>
      </w:r>
    </w:p>
  </w:endnote>
  <w:endnote w:type="continuationSeparator" w:id="0">
    <w:p w:rsidR="00B67243" w:rsidRDefault="00B67243" w:rsidP="000F4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243" w:rsidRDefault="00B67243" w:rsidP="000F4E8E">
      <w:pPr>
        <w:spacing w:after="0" w:line="240" w:lineRule="auto"/>
      </w:pPr>
      <w:r>
        <w:separator/>
      </w:r>
    </w:p>
  </w:footnote>
  <w:footnote w:type="continuationSeparator" w:id="0">
    <w:p w:rsidR="00B67243" w:rsidRDefault="00B67243" w:rsidP="000F4E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5602813"/>
      <w:docPartObj>
        <w:docPartGallery w:val="Page Numbers (Top of Page)"/>
        <w:docPartUnique/>
      </w:docPartObj>
    </w:sdtPr>
    <w:sdtEndPr>
      <w:rPr>
        <w:rFonts w:ascii="Times New Roman" w:hAnsi="Times New Roman" w:cs="Times New Roman"/>
        <w:sz w:val="24"/>
        <w:szCs w:val="24"/>
      </w:rPr>
    </w:sdtEndPr>
    <w:sdtContent>
      <w:p w:rsidR="000F4E8E" w:rsidRPr="000F4E8E" w:rsidRDefault="000F4E8E">
        <w:pPr>
          <w:pStyle w:val="a5"/>
          <w:jc w:val="center"/>
          <w:rPr>
            <w:rFonts w:ascii="Times New Roman" w:hAnsi="Times New Roman" w:cs="Times New Roman"/>
            <w:sz w:val="24"/>
            <w:szCs w:val="24"/>
          </w:rPr>
        </w:pPr>
        <w:r w:rsidRPr="000F4E8E">
          <w:rPr>
            <w:rFonts w:ascii="Times New Roman" w:hAnsi="Times New Roman" w:cs="Times New Roman"/>
            <w:sz w:val="24"/>
            <w:szCs w:val="24"/>
          </w:rPr>
          <w:fldChar w:fldCharType="begin"/>
        </w:r>
        <w:r w:rsidRPr="000F4E8E">
          <w:rPr>
            <w:rFonts w:ascii="Times New Roman" w:hAnsi="Times New Roman" w:cs="Times New Roman"/>
            <w:sz w:val="24"/>
            <w:szCs w:val="24"/>
          </w:rPr>
          <w:instrText>PAGE   \* MERGEFORMAT</w:instrText>
        </w:r>
        <w:r w:rsidRPr="000F4E8E">
          <w:rPr>
            <w:rFonts w:ascii="Times New Roman" w:hAnsi="Times New Roman" w:cs="Times New Roman"/>
            <w:sz w:val="24"/>
            <w:szCs w:val="24"/>
          </w:rPr>
          <w:fldChar w:fldCharType="separate"/>
        </w:r>
        <w:r w:rsidR="00D6169C">
          <w:rPr>
            <w:rFonts w:ascii="Times New Roman" w:hAnsi="Times New Roman" w:cs="Times New Roman"/>
            <w:noProof/>
            <w:sz w:val="24"/>
            <w:szCs w:val="24"/>
          </w:rPr>
          <w:t>6</w:t>
        </w:r>
        <w:r w:rsidRPr="000F4E8E">
          <w:rPr>
            <w:rFonts w:ascii="Times New Roman" w:hAnsi="Times New Roman" w:cs="Times New Roman"/>
            <w:sz w:val="24"/>
            <w:szCs w:val="24"/>
          </w:rPr>
          <w:fldChar w:fldCharType="end"/>
        </w:r>
      </w:p>
    </w:sdtContent>
  </w:sdt>
  <w:p w:rsidR="000F4E8E" w:rsidRPr="000F4E8E" w:rsidRDefault="000F4E8E">
    <w:pPr>
      <w:pStyle w:val="a5"/>
      <w:rPr>
        <w:sz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054AE4"/>
    <w:multiLevelType w:val="hybridMultilevel"/>
    <w:tmpl w:val="2786BE5E"/>
    <w:lvl w:ilvl="0" w:tplc="C406B6BE">
      <w:start w:val="1"/>
      <w:numFmt w:val="decimal"/>
      <w:lvlText w:val="%1."/>
      <w:lvlJc w:val="left"/>
      <w:pPr>
        <w:ind w:left="570" w:hanging="360"/>
      </w:pPr>
      <w:rPr>
        <w:rFonts w:hint="default"/>
        <w:b w:val="0"/>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1">
    <w:nsid w:val="58AF0A5C"/>
    <w:multiLevelType w:val="hybridMultilevel"/>
    <w:tmpl w:val="25B6048A"/>
    <w:lvl w:ilvl="0" w:tplc="FBD6D430">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064"/>
    <w:rsid w:val="00024477"/>
    <w:rsid w:val="0004628F"/>
    <w:rsid w:val="000B2486"/>
    <w:rsid w:val="000F4E8E"/>
    <w:rsid w:val="00157560"/>
    <w:rsid w:val="001D0B8A"/>
    <w:rsid w:val="001D278A"/>
    <w:rsid w:val="002528B9"/>
    <w:rsid w:val="00283873"/>
    <w:rsid w:val="002A0598"/>
    <w:rsid w:val="002D08A5"/>
    <w:rsid w:val="00331E89"/>
    <w:rsid w:val="003434E0"/>
    <w:rsid w:val="00357422"/>
    <w:rsid w:val="003A1103"/>
    <w:rsid w:val="004C1A6B"/>
    <w:rsid w:val="00522C0F"/>
    <w:rsid w:val="0057490A"/>
    <w:rsid w:val="005D75F4"/>
    <w:rsid w:val="00604786"/>
    <w:rsid w:val="006544F7"/>
    <w:rsid w:val="00672EAA"/>
    <w:rsid w:val="00677A48"/>
    <w:rsid w:val="00684F21"/>
    <w:rsid w:val="00754E8D"/>
    <w:rsid w:val="007A3064"/>
    <w:rsid w:val="0082433B"/>
    <w:rsid w:val="008767CB"/>
    <w:rsid w:val="00987FBA"/>
    <w:rsid w:val="009A3C1D"/>
    <w:rsid w:val="00A72A01"/>
    <w:rsid w:val="00A86CED"/>
    <w:rsid w:val="00A91C22"/>
    <w:rsid w:val="00B47C1B"/>
    <w:rsid w:val="00B67243"/>
    <w:rsid w:val="00B70864"/>
    <w:rsid w:val="00B70A7F"/>
    <w:rsid w:val="00BA699D"/>
    <w:rsid w:val="00C16462"/>
    <w:rsid w:val="00C372A6"/>
    <w:rsid w:val="00C72C45"/>
    <w:rsid w:val="00C8013F"/>
    <w:rsid w:val="00CE1C30"/>
    <w:rsid w:val="00D6169C"/>
    <w:rsid w:val="00D811FC"/>
    <w:rsid w:val="00DA0DD5"/>
    <w:rsid w:val="00E418AF"/>
    <w:rsid w:val="00EA1DC0"/>
    <w:rsid w:val="00EA3A82"/>
    <w:rsid w:val="00EA661D"/>
    <w:rsid w:val="00FE2E65"/>
    <w:rsid w:val="00FE5B39"/>
    <w:rsid w:val="00FF6D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3ADBDF-0D42-408B-819E-2AC274C3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C1D"/>
  </w:style>
  <w:style w:type="paragraph" w:styleId="1">
    <w:name w:val="heading 1"/>
    <w:basedOn w:val="a"/>
    <w:next w:val="a"/>
    <w:link w:val="10"/>
    <w:uiPriority w:val="9"/>
    <w:qFormat/>
    <w:rsid w:val="004C1A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A69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754E8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C1A6B"/>
    <w:rPr>
      <w:rFonts w:asciiTheme="majorHAnsi" w:eastAsiaTheme="majorEastAsia" w:hAnsiTheme="majorHAnsi" w:cstheme="majorBidi"/>
      <w:b/>
      <w:bCs/>
      <w:color w:val="365F91" w:themeColor="accent1" w:themeShade="BF"/>
      <w:sz w:val="28"/>
      <w:szCs w:val="28"/>
    </w:rPr>
  </w:style>
  <w:style w:type="paragraph" w:styleId="a5">
    <w:name w:val="header"/>
    <w:basedOn w:val="a"/>
    <w:link w:val="a6"/>
    <w:uiPriority w:val="99"/>
    <w:unhideWhenUsed/>
    <w:rsid w:val="000F4E8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F4E8E"/>
  </w:style>
  <w:style w:type="paragraph" w:styleId="a7">
    <w:name w:val="footer"/>
    <w:basedOn w:val="a"/>
    <w:link w:val="a8"/>
    <w:uiPriority w:val="99"/>
    <w:unhideWhenUsed/>
    <w:rsid w:val="000F4E8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F4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949036">
      <w:bodyDiv w:val="1"/>
      <w:marLeft w:val="0"/>
      <w:marRight w:val="0"/>
      <w:marTop w:val="0"/>
      <w:marBottom w:val="0"/>
      <w:divBdr>
        <w:top w:val="none" w:sz="0" w:space="0" w:color="auto"/>
        <w:left w:val="none" w:sz="0" w:space="0" w:color="auto"/>
        <w:bottom w:val="none" w:sz="0" w:space="0" w:color="auto"/>
        <w:right w:val="none" w:sz="0" w:space="0" w:color="auto"/>
      </w:divBdr>
    </w:div>
    <w:div w:id="1945264787">
      <w:bodyDiv w:val="1"/>
      <w:marLeft w:val="0"/>
      <w:marRight w:val="0"/>
      <w:marTop w:val="0"/>
      <w:marBottom w:val="0"/>
      <w:divBdr>
        <w:top w:val="none" w:sz="0" w:space="0" w:color="auto"/>
        <w:left w:val="none" w:sz="0" w:space="0" w:color="auto"/>
        <w:bottom w:val="none" w:sz="0" w:space="0" w:color="auto"/>
        <w:right w:val="none" w:sz="0" w:space="0" w:color="auto"/>
      </w:divBdr>
      <w:divsChild>
        <w:div w:id="80569958">
          <w:marLeft w:val="0"/>
          <w:marRight w:val="0"/>
          <w:marTop w:val="0"/>
          <w:marBottom w:val="0"/>
          <w:divBdr>
            <w:top w:val="none" w:sz="0" w:space="0" w:color="auto"/>
            <w:left w:val="none" w:sz="0" w:space="0" w:color="auto"/>
            <w:bottom w:val="none" w:sz="0" w:space="0" w:color="auto"/>
            <w:right w:val="none" w:sz="0" w:space="0" w:color="auto"/>
          </w:divBdr>
        </w:div>
        <w:div w:id="167642194">
          <w:marLeft w:val="0"/>
          <w:marRight w:val="0"/>
          <w:marTop w:val="0"/>
          <w:marBottom w:val="225"/>
          <w:divBdr>
            <w:top w:val="none" w:sz="0" w:space="0" w:color="auto"/>
            <w:left w:val="none" w:sz="0" w:space="0" w:color="auto"/>
            <w:bottom w:val="none" w:sz="0" w:space="0" w:color="auto"/>
            <w:right w:val="none" w:sz="0" w:space="0" w:color="auto"/>
          </w:divBdr>
        </w:div>
        <w:div w:id="928581924">
          <w:marLeft w:val="0"/>
          <w:marRight w:val="0"/>
          <w:marTop w:val="0"/>
          <w:marBottom w:val="0"/>
          <w:divBdr>
            <w:top w:val="none" w:sz="0" w:space="0" w:color="auto"/>
            <w:left w:val="none" w:sz="0" w:space="0" w:color="auto"/>
            <w:bottom w:val="none" w:sz="0" w:space="0" w:color="auto"/>
            <w:right w:val="none" w:sz="0" w:space="0" w:color="auto"/>
          </w:divBdr>
        </w:div>
        <w:div w:id="920261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2201</Words>
  <Characters>12552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Главный специалист-эксперт - Сотникова Е.Ю.</cp:lastModifiedBy>
  <cp:revision>7</cp:revision>
  <dcterms:created xsi:type="dcterms:W3CDTF">2021-10-25T14:33:00Z</dcterms:created>
  <dcterms:modified xsi:type="dcterms:W3CDTF">2021-10-26T07:07:00Z</dcterms:modified>
</cp:coreProperties>
</file>