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BE348" w14:textId="2FED88AA" w:rsidR="0098128E" w:rsidRPr="002F3E93" w:rsidRDefault="0098128E" w:rsidP="0098128E">
      <w:pPr>
        <w:jc w:val="center"/>
        <w:rPr>
          <w:rFonts w:ascii="Times New Roman" w:hAnsi="Times New Roman" w:cs="Times New Roman"/>
          <w:sz w:val="28"/>
          <w:szCs w:val="28"/>
        </w:rPr>
      </w:pPr>
      <w:r w:rsidRPr="002F3E93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 «</w:t>
      </w:r>
      <w:r w:rsidR="00E512A4">
        <w:rPr>
          <w:rFonts w:ascii="Times New Roman" w:hAnsi="Times New Roman" w:cs="Times New Roman"/>
          <w:sz w:val="28"/>
          <w:szCs w:val="28"/>
        </w:rPr>
        <w:t xml:space="preserve">Шамхалянгиюртовская </w:t>
      </w:r>
      <w:r w:rsidRPr="002F3E93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14:paraId="5E594B37" w14:textId="77777777" w:rsidR="00E512A4" w:rsidRDefault="0098128E" w:rsidP="00E512A4">
      <w:pPr>
        <w:pStyle w:val="a3"/>
        <w:rPr>
          <w:rFonts w:ascii="Times New Roman" w:hAnsi="Times New Roman"/>
          <w:sz w:val="24"/>
          <w:szCs w:val="24"/>
        </w:rPr>
      </w:pPr>
      <w:r>
        <w:t xml:space="preserve"> </w:t>
      </w:r>
      <w:r w:rsidR="00E512A4">
        <w:rPr>
          <w:rFonts w:ascii="Times New Roman" w:hAnsi="Times New Roman"/>
          <w:sz w:val="24"/>
          <w:szCs w:val="24"/>
        </w:rPr>
        <w:t>Принято педагогическим советом                                                  Утверждено:</w:t>
      </w:r>
    </w:p>
    <w:p w14:paraId="22A75EC4" w14:textId="1908222C" w:rsidR="00E512A4" w:rsidRDefault="00E512A4" w:rsidP="00E512A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МКОУ </w:t>
      </w:r>
      <w:r>
        <w:rPr>
          <w:rFonts w:ascii="Times New Roman" w:hAnsi="Times New Roman"/>
        </w:rPr>
        <w:t xml:space="preserve">«Шамхалянгиюртовская </w:t>
      </w:r>
      <w:proofErr w:type="gramStart"/>
      <w:r>
        <w:rPr>
          <w:rFonts w:ascii="Times New Roman" w:hAnsi="Times New Roman"/>
        </w:rPr>
        <w:t>СОШ»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Директор </w:t>
      </w:r>
      <w:r>
        <w:rPr>
          <w:rFonts w:ascii="Times New Roman" w:hAnsi="Times New Roman"/>
        </w:rPr>
        <w:t>«Шамхалянгиюртовская СОШ»</w:t>
      </w:r>
    </w:p>
    <w:p w14:paraId="09EB3A42" w14:textId="77777777" w:rsidR="00E512A4" w:rsidRDefault="00E512A4" w:rsidP="00E512A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20269A2B" w14:textId="77777777" w:rsidR="00E512A4" w:rsidRDefault="00E512A4" w:rsidP="00E512A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__________</w:t>
      </w:r>
      <w:proofErr w:type="gramStart"/>
      <w:r>
        <w:rPr>
          <w:rFonts w:ascii="Times New Roman" w:hAnsi="Times New Roman"/>
          <w:sz w:val="24"/>
          <w:szCs w:val="24"/>
        </w:rPr>
        <w:t>_ .Мусаева</w:t>
      </w:r>
      <w:proofErr w:type="gramEnd"/>
      <w:r>
        <w:rPr>
          <w:rFonts w:ascii="Times New Roman" w:hAnsi="Times New Roman"/>
          <w:sz w:val="24"/>
          <w:szCs w:val="24"/>
        </w:rPr>
        <w:t xml:space="preserve"> А.Н.</w:t>
      </w:r>
    </w:p>
    <w:p w14:paraId="235F8525" w14:textId="03F53333" w:rsidR="0098128E" w:rsidRDefault="0098128E" w:rsidP="00E512A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283A220" w14:textId="77777777" w:rsidR="0098128E" w:rsidRDefault="0098128E" w:rsidP="00EF3F4B">
      <w:pPr>
        <w:shd w:val="clear" w:color="auto" w:fill="FBFCFC"/>
        <w:spacing w:after="120" w:line="240" w:lineRule="auto"/>
        <w:textAlignment w:val="baseline"/>
        <w:outlineLvl w:val="0"/>
        <w:rPr>
          <w:rFonts w:ascii="Verdana" w:eastAsia="Times New Roman" w:hAnsi="Verdana" w:cs="Times New Roman"/>
          <w:b/>
          <w:bCs/>
          <w:kern w:val="36"/>
          <w:sz w:val="30"/>
          <w:szCs w:val="30"/>
          <w:lang w:eastAsia="ru-RU"/>
        </w:rPr>
      </w:pPr>
    </w:p>
    <w:p w14:paraId="2EEF7C9E" w14:textId="77777777" w:rsidR="0098128E" w:rsidRDefault="0098128E" w:rsidP="00EF3F4B">
      <w:pPr>
        <w:shd w:val="clear" w:color="auto" w:fill="FBFCFC"/>
        <w:spacing w:after="120" w:line="240" w:lineRule="auto"/>
        <w:textAlignment w:val="baseline"/>
        <w:outlineLvl w:val="0"/>
        <w:rPr>
          <w:rFonts w:ascii="Verdana" w:eastAsia="Times New Roman" w:hAnsi="Verdana" w:cs="Times New Roman"/>
          <w:b/>
          <w:bCs/>
          <w:kern w:val="36"/>
          <w:sz w:val="30"/>
          <w:szCs w:val="30"/>
          <w:lang w:eastAsia="ru-RU"/>
        </w:rPr>
      </w:pPr>
    </w:p>
    <w:p w14:paraId="348C8ED1" w14:textId="77777777" w:rsidR="00EF3F4B" w:rsidRPr="0098128E" w:rsidRDefault="00EF3F4B" w:rsidP="00EF3F4B">
      <w:pPr>
        <w:shd w:val="clear" w:color="auto" w:fill="FBFCFC"/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Положение об электронном обучении использовании дистанционных образовательных технологий в образовательном процессе</w:t>
      </w:r>
    </w:p>
    <w:p w14:paraId="0F4FC477" w14:textId="77777777"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14:paraId="0230C939" w14:textId="77777777" w:rsidR="00EF3F4B" w:rsidRPr="0098128E" w:rsidRDefault="00EF3F4B" w:rsidP="00EF3F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1.Общие положения. </w:t>
      </w:r>
    </w:p>
    <w:p w14:paraId="24A447D5" w14:textId="77777777"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1.1. Настоящии Положение составлено на основе Федерального Закона «Об образовании в Российской Федерации» № 273 – ФЗ (ст. 16), Приказа Министерства образования и науки Российской Федерации № 137 от 06.05.05 «ОБ использовании дистанционных образовательных технологий»; Федерального Закона о внесении изменений в Закон Российской Федерации «Об образовании» в части применения электронного обучения, дистанционных образовательных технологий № 11 – ФЗ от 28 февраля 2012 года, Устава школы.</w:t>
      </w:r>
    </w:p>
    <w:p w14:paraId="4D646BBB" w14:textId="77777777"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1.2. Под </w:t>
      </w:r>
      <w:r w:rsidRPr="00981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электронным обучением </w:t>
      </w: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понимается система электронного обучения, обучением при помощи информационных, электронных технологий.</w:t>
      </w:r>
    </w:p>
    <w:p w14:paraId="2085BC01" w14:textId="77777777"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1.3. Под </w:t>
      </w:r>
      <w:r w:rsidRPr="00981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дистанционными образовательными технологиями </w:t>
      </w: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(ДОТ) понимается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 (Из № 11 – ФЗ от 28 февраля 2012 года). Формы ДОТ: дистанционные курсы, олимпиады; дистанционное обучение в Интернете; видеоконференции; интернет - уроки; надомное обучение с дистанционной поддержкой; вебинары, облачные сервисы и т.д.</w:t>
      </w:r>
    </w:p>
    <w:p w14:paraId="458A2863" w14:textId="77777777"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1.4. Использование технологий дистанционного обучения повышает доступность образования, позволяет более широко и полно удовлетворять образовательные запросы граждан. Для учащихся с ограниченными возможностями использование дистанционных технологий улучшает не только условия обучения, но и качество жизни в целом. Образовательный процесс, реализуемый в дистанционной форме, предусматривает значительную долю самостоятельных занятий обучающихся, не имеющих возможности ежедневного посещения занятий; методическое и дидактическое обеспечение этого процесса со стороны школы, а также регулярный систематический контроль и учет знаний обучающихся. </w:t>
      </w: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Дистанционная форма обучения при необходимости может реализоваться комплексно с традиционной, семейной и другими, предусмотренным законом РФ «Об образовании» формами его получения.</w:t>
      </w:r>
    </w:p>
    <w:p w14:paraId="603C3661" w14:textId="77777777"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</w:t>
      </w:r>
      <w:proofErr w:type="gramStart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 .Главными</w:t>
      </w:r>
      <w:proofErr w:type="gramEnd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целями применения ДОТ как важной составляющей в системе беспрерывного образования являются:</w:t>
      </w:r>
    </w:p>
    <w:p w14:paraId="00FF0DF8" w14:textId="77777777"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повышение качества образования обучающихся в соответствии с их </w:t>
      </w:r>
      <w:proofErr w:type="gramStart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интересами,  способностями</w:t>
      </w:r>
      <w:proofErr w:type="gramEnd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потребностями;</w:t>
      </w:r>
    </w:p>
    <w:p w14:paraId="53C797B1" w14:textId="77777777"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предоставление обучающимся возможности освоения образовательных программ непосредственно по месту жительства обучающегося или его временного пребывания (нахождения);</w:t>
      </w:r>
    </w:p>
    <w:p w14:paraId="2B134EC6" w14:textId="77777777"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развитие профильного образования в рамках ОУ на основе использования информационных технологий как комплекса социально-педагогических преобразований;</w:t>
      </w:r>
    </w:p>
    <w:p w14:paraId="1EC1CF55" w14:textId="77777777"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создание условий для более полного удовлетворения потребностей обучающихся в области образования без отрыва от основной учёбы.</w:t>
      </w:r>
    </w:p>
    <w:p w14:paraId="0C3BBBB6" w14:textId="77777777" w:rsidR="00EF3F4B" w:rsidRPr="0098128E" w:rsidRDefault="00EF3F4B" w:rsidP="00EF3F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2.Организация процесса использования дистанционных образовательных </w:t>
      </w:r>
      <w:proofErr w:type="gramStart"/>
      <w:r w:rsidRPr="00981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технологий  в</w:t>
      </w:r>
      <w:proofErr w:type="gramEnd"/>
      <w:r w:rsidRPr="00981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школе</w:t>
      </w:r>
    </w:p>
    <w:p w14:paraId="6A9CE1B2" w14:textId="77777777"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2.1. Дополнительное обучение в дистанционной </w:t>
      </w:r>
      <w:proofErr w:type="gramStart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форме  может</w:t>
      </w:r>
      <w:proofErr w:type="gramEnd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осуществляться как по отдельным предметам и элективным курсам, включенным в учебный план школы, так и по всему комплексу предметов учебного плана. Выбор предметов изучения осуществляется учащимися или родителями (лицами, их заменяющими) по согласованию со школой. </w:t>
      </w:r>
    </w:p>
    <w:p w14:paraId="1F8B6CCA" w14:textId="77777777"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2.2. Зачисление желающих </w:t>
      </w:r>
      <w:proofErr w:type="gramStart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получить  дополнительное</w:t>
      </w:r>
      <w:proofErr w:type="gramEnd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обучение в дистанционной форме по отдельным предметам и элективным курсам  производится приказом директора школы на основании заявления совершеннолетнего лица или родителей (лиц, их заменяющих) несовершеннолетнего лица.</w:t>
      </w:r>
    </w:p>
    <w:p w14:paraId="42D95647" w14:textId="77777777"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2.3. Формы ДОТ, используемые в образовательном </w:t>
      </w:r>
      <w:proofErr w:type="gramStart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процессе  учителя</w:t>
      </w:r>
      <w:proofErr w:type="gramEnd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предметники отражают в рабочих программах. В обучении с применением ДОТ используются следующие организационные формы учебной деятельности:</w:t>
      </w:r>
    </w:p>
    <w:p w14:paraId="26CFB3EB" w14:textId="77777777"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лекция,</w:t>
      </w:r>
    </w:p>
    <w:p w14:paraId="0935F4D9" w14:textId="77777777"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консультация,</w:t>
      </w:r>
    </w:p>
    <w:p w14:paraId="75FEDE54" w14:textId="77777777"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семинар,</w:t>
      </w:r>
    </w:p>
    <w:p w14:paraId="4DA430E1" w14:textId="77777777"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практическое занятие,</w:t>
      </w:r>
    </w:p>
    <w:p w14:paraId="2EF40506" w14:textId="77777777"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лабораторная работа,</w:t>
      </w:r>
    </w:p>
    <w:p w14:paraId="6271967D" w14:textId="77777777"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контрольная работа,</w:t>
      </w:r>
    </w:p>
    <w:p w14:paraId="3AA7150C" w14:textId="77777777"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самостоятельная работа,</w:t>
      </w:r>
    </w:p>
    <w:p w14:paraId="36DF4CD2" w14:textId="77777777"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научно-исследовательская работа;</w:t>
      </w:r>
    </w:p>
    <w:p w14:paraId="2F92D780" w14:textId="77777777"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практика.</w:t>
      </w:r>
    </w:p>
    <w:p w14:paraId="2F6220B8" w14:textId="77777777"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Самостоятельная </w:t>
      </w:r>
      <w:proofErr w:type="gramStart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работа  учащихся</w:t>
      </w:r>
      <w:proofErr w:type="gramEnd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может включать следующие организационные формы (элементы) дистанционного обучения:</w:t>
      </w:r>
    </w:p>
    <w:p w14:paraId="628DF6CD" w14:textId="77777777"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работа с электронным учебником;</w:t>
      </w:r>
    </w:p>
    <w:p w14:paraId="7B420D02" w14:textId="77777777"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просмотр видео-лекций;</w:t>
      </w:r>
    </w:p>
    <w:p w14:paraId="2FF9ED34" w14:textId="77777777"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прослушивание аудиокассет;</w:t>
      </w:r>
    </w:p>
    <w:p w14:paraId="220DB7E3" w14:textId="77777777"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 компьютерное тестирование;</w:t>
      </w:r>
    </w:p>
    <w:p w14:paraId="03544AB2" w14:textId="77777777"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изучение печатных и других учебных и методических материалов.</w:t>
      </w:r>
    </w:p>
    <w:p w14:paraId="53C2503A" w14:textId="77777777"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2.4.  </w:t>
      </w:r>
      <w:proofErr w:type="gramStart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  период</w:t>
      </w:r>
      <w:proofErr w:type="gramEnd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длительной болезни учащийся  имеет возможность получать консультации преподавателя по соответствующей дисциплине через электронный Дневник, электронную почту, программу </w:t>
      </w: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Skype</w:t>
      </w: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  используя для этого все возможные каналы выхода в Интернет.</w:t>
      </w:r>
    </w:p>
    <w:p w14:paraId="608C9870" w14:textId="77777777"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2.5. Заместитель директора по </w:t>
      </w:r>
      <w:proofErr w:type="gramStart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НМР  контролирует</w:t>
      </w:r>
      <w:proofErr w:type="gramEnd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процесс использования дистанционных образовательных технологий в ОУ, вносит предложения о повышении коэффициента для стимулирующей части оплаты труда учителям-предметникам, которые эффективно используют ДОТ в образовательном процессе. </w:t>
      </w:r>
    </w:p>
    <w:p w14:paraId="0CC0E997" w14:textId="77777777" w:rsidR="00EF3F4B" w:rsidRPr="0098128E" w:rsidRDefault="00EF3F4B" w:rsidP="00EF3F4B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3.Образовательное учреждение:</w:t>
      </w:r>
    </w:p>
    <w:p w14:paraId="5FCE04B8" w14:textId="77777777"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3.1. Выявляет потребности обучающихся 1-11 классов в дополнительном дистанционном обучении с целью углубления и   </w:t>
      </w:r>
      <w:proofErr w:type="gramStart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расширения  знаний</w:t>
      </w:r>
      <w:proofErr w:type="gramEnd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 отдельным предметам и элективным курсам.</w:t>
      </w:r>
    </w:p>
    <w:p w14:paraId="7D97EFE4" w14:textId="77777777"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3.2. Принимает педагогическим советом решение об использовании дистанционных образовательных технологий в ОУ для удовлетворения образовательных потребностей обучающихся в профильном обучении </w:t>
      </w:r>
      <w:proofErr w:type="gramStart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или  углублении</w:t>
      </w:r>
      <w:proofErr w:type="gramEnd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расширении знаний по отдельным предметам. </w:t>
      </w:r>
    </w:p>
    <w:p w14:paraId="48DAF0FE" w14:textId="77777777"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3.3. Включает часы дистанционного </w:t>
      </w:r>
      <w:proofErr w:type="gramStart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обучения  в</w:t>
      </w:r>
      <w:proofErr w:type="gramEnd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учебное расписание ОУ, назначает время консультаций;</w:t>
      </w:r>
    </w:p>
    <w:p w14:paraId="125C2129" w14:textId="77777777"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</w:t>
      </w:r>
      <w:proofErr w:type="gramStart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4.Основанием</w:t>
      </w:r>
      <w:proofErr w:type="gramEnd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открытия групп для дополнительной дистанционной формы обучения по профильным учебным предметам или для углубления знаний по отдельным предметам являются:</w:t>
      </w:r>
    </w:p>
    <w:p w14:paraId="7370D00C" w14:textId="77777777"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назначение ответственного за организацию ДО из числа педагогического коллектива;</w:t>
      </w:r>
    </w:p>
    <w:p w14:paraId="49EA585E" w14:textId="77777777"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назначение помощника преподавателя, который будет находиться в непосредственном очном контакте с обучающимися, оказывать им техническую и организационную </w:t>
      </w:r>
      <w:proofErr w:type="gramStart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помощь,  из</w:t>
      </w:r>
      <w:proofErr w:type="gramEnd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числа педагогов школы;</w:t>
      </w:r>
    </w:p>
    <w:p w14:paraId="3E4CD94D" w14:textId="77777777"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возможно установление коэффициента для стимулирующей часть оплаты труда учителям-предметникам, осуществляющим контроль за процессом ДО, оформление школьной документации по </w:t>
      </w:r>
      <w:proofErr w:type="gramStart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результатам  обучения</w:t>
      </w:r>
      <w:proofErr w:type="gramEnd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обучающихся (за ведение инновационной деятельности).</w:t>
      </w:r>
    </w:p>
    <w:p w14:paraId="25393FEF" w14:textId="77777777"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3.5. </w:t>
      </w:r>
      <w:proofErr w:type="gramStart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Основанием  для</w:t>
      </w:r>
      <w:proofErr w:type="gramEnd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зачисления на дистанционные курсы являются </w:t>
      </w:r>
    </w:p>
    <w:p w14:paraId="205668F3" w14:textId="77777777"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личное заявление обучающегося;</w:t>
      </w:r>
    </w:p>
    <w:p w14:paraId="2E0503CD" w14:textId="77777777"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заявление родителей обучающегося (для учащихся 5 – 9 классов);</w:t>
      </w:r>
    </w:p>
    <w:p w14:paraId="116F9AEE" w14:textId="77777777"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анкета, содержащая сведения </w:t>
      </w:r>
      <w:proofErr w:type="gramStart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  обучающихся</w:t>
      </w:r>
      <w:proofErr w:type="gramEnd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(для регистрации на сервере ДО, присвоение индивидуального пароля и логина, установление контакта);</w:t>
      </w:r>
    </w:p>
    <w:p w14:paraId="01974C92" w14:textId="77777777"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наличие учителей – предметников, обученных по программе «Помощник тьютора» (для разработки индивидуального образовательного маршрута учащегося, </w:t>
      </w:r>
      <w:proofErr w:type="gramStart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осваивающего  учебный</w:t>
      </w:r>
      <w:proofErr w:type="gramEnd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предмет с использованием  ДОТ);</w:t>
      </w:r>
    </w:p>
    <w:p w14:paraId="246121AE" w14:textId="77777777"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установление контакта с тьютором.</w:t>
      </w:r>
    </w:p>
    <w:p w14:paraId="3D55E33C" w14:textId="77777777" w:rsidR="0098128E" w:rsidRDefault="0098128E" w:rsidP="00EF3F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Toc252788825"/>
      <w:bookmarkStart w:id="1" w:name="_Toc246224068"/>
      <w:bookmarkEnd w:id="0"/>
      <w:bookmarkEnd w:id="1"/>
    </w:p>
    <w:p w14:paraId="22FB3DAB" w14:textId="77777777" w:rsidR="00EF3F4B" w:rsidRPr="0098128E" w:rsidRDefault="00EF3F4B" w:rsidP="00EF3F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4.Техническое обеспечение использования дистанционных образовательных </w:t>
      </w:r>
      <w:proofErr w:type="gramStart"/>
      <w:r w:rsidRPr="00981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технологий  в</w:t>
      </w:r>
      <w:proofErr w:type="gramEnd"/>
      <w:r w:rsidRPr="00981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школе.</w:t>
      </w:r>
    </w:p>
    <w:p w14:paraId="1B798238" w14:textId="77777777"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4.1. Учебный процесс с использованием ДОТ в ОУ обеспечивается следующими техническими средствами:</w:t>
      </w:r>
    </w:p>
    <w:p w14:paraId="1F85618F" w14:textId="77777777"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компьютерными классом, оснащенными персональными </w:t>
      </w:r>
      <w:proofErr w:type="gramStart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компьютерами,  web</w:t>
      </w:r>
      <w:proofErr w:type="gramEnd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-камерами, микрофонами и звукоусилительной и проекционной аппаратурой;</w:t>
      </w:r>
    </w:p>
    <w:p w14:paraId="5AFC5BCD" w14:textId="77777777"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программным обеспечением для доступа к локальным и удаленным серверам с учебной информацией и рабочими материалами для участников учебного процесса;</w:t>
      </w:r>
    </w:p>
    <w:p w14:paraId="1E5AB1CC" w14:textId="77777777"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локальной сетью с выходом в Интернет, с пропускной способностью, достаточной для организации учебного процесса и обеспечения оперативного доступа к учебно-методическим ресурсам.</w:t>
      </w:r>
    </w:p>
    <w:p w14:paraId="1863AF49" w14:textId="77777777"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4.2. Техническое обеспечение обучающегося с использованием ДОТ, </w:t>
      </w:r>
      <w:proofErr w:type="gramStart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  период</w:t>
      </w:r>
      <w:proofErr w:type="gramEnd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длительной болезни или при обучении на дому.</w:t>
      </w:r>
    </w:p>
    <w:p w14:paraId="434844A2" w14:textId="77777777"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Обучающиеся дома должны иметь:</w:t>
      </w:r>
    </w:p>
    <w:p w14:paraId="467DCEC5" w14:textId="77777777"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персональный компьютер с возможностью воспроизведения звука и видео;</w:t>
      </w:r>
    </w:p>
    <w:p w14:paraId="63724630" w14:textId="77777777"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стабильный канал подключения к Интернет;</w:t>
      </w:r>
    </w:p>
    <w:p w14:paraId="31FB8B7C" w14:textId="77777777"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программное обеспечение для доступа к удаленным серверам с учебной информацией и рабочими материалами.</w:t>
      </w:r>
    </w:p>
    <w:p w14:paraId="1A22EB0B" w14:textId="77777777" w:rsidR="00EF3F4B" w:rsidRPr="0098128E" w:rsidRDefault="00EF3F4B" w:rsidP="00EF3F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5. Права </w:t>
      </w:r>
      <w:proofErr w:type="gramStart"/>
      <w:r w:rsidRPr="00981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школы  в</w:t>
      </w:r>
      <w:proofErr w:type="gramEnd"/>
      <w:r w:rsidRPr="00981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рамках предоставления обучающимся обучения в форме дистанционного образования.</w:t>
      </w:r>
    </w:p>
    <w:p w14:paraId="489FB40D" w14:textId="77777777"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5.1. Школа имеет право:</w:t>
      </w:r>
    </w:p>
    <w:p w14:paraId="31CB3343" w14:textId="77777777"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использовать дистанционные образовательные технологии при всех, предусмотренных законодательством РФ, формах получения образования (Федеральный закон «Об  образовании в Российской Федерации»  )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обучающихся;</w:t>
      </w:r>
    </w:p>
    <w:p w14:paraId="5B7A5154" w14:textId="77777777"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использовать ДОТ при наличии руководящих и педагогических работников и учебно-воспитательного персонала, имеющих соответствующий уровень подготовки (документ о повышении квалификации) и специально оборудованных помещений с соответствующей техникой, позволяющей реализовывать образовательные программы с использованием ДОТ;</w:t>
      </w:r>
    </w:p>
    <w:p w14:paraId="7E8EE1FF" w14:textId="77777777"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вести учет результатов образовательного процесса и внутренний документооборот.</w:t>
      </w:r>
    </w:p>
    <w:p w14:paraId="4A80F5B6" w14:textId="77777777" w:rsidR="00EF3F4B" w:rsidRPr="0098128E" w:rsidRDefault="00EF3F4B" w:rsidP="00EF3F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6.Срок действия данного положения не ограничен.</w:t>
      </w:r>
    </w:p>
    <w:p w14:paraId="505F2D8B" w14:textId="77777777"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необходимости в Положение вносятся изменения, дополнения, подлежащие аналогичной процедуре приятия, утверждения.</w:t>
      </w:r>
    </w:p>
    <w:p w14:paraId="6E6312F2" w14:textId="77777777" w:rsidR="00A8595A" w:rsidRPr="0098128E" w:rsidRDefault="00A8595A">
      <w:pPr>
        <w:rPr>
          <w:rFonts w:ascii="Times New Roman" w:hAnsi="Times New Roman" w:cs="Times New Roman"/>
          <w:sz w:val="28"/>
          <w:szCs w:val="28"/>
        </w:rPr>
      </w:pPr>
    </w:p>
    <w:sectPr w:rsidR="00A8595A" w:rsidRPr="0098128E" w:rsidSect="00FC5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F4B"/>
    <w:rsid w:val="0098128E"/>
    <w:rsid w:val="00A8595A"/>
    <w:rsid w:val="00E512A4"/>
    <w:rsid w:val="00EF3F4B"/>
    <w:rsid w:val="00FC5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EA87"/>
  <w15:docId w15:val="{91680C75-A7B2-4F02-A0E8-0EC2BBD3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4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1338</Words>
  <Characters>7628</Characters>
  <Application>Microsoft Office Word</Application>
  <DocSecurity>0</DocSecurity>
  <Lines>63</Lines>
  <Paragraphs>17</Paragraphs>
  <ScaleCrop>false</ScaleCrop>
  <Company>Home</Company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Нурият Картакаева</cp:lastModifiedBy>
  <cp:revision>5</cp:revision>
  <cp:lastPrinted>2021-01-04T07:50:00Z</cp:lastPrinted>
  <dcterms:created xsi:type="dcterms:W3CDTF">2020-04-07T06:36:00Z</dcterms:created>
  <dcterms:modified xsi:type="dcterms:W3CDTF">2022-03-16T10:44:00Z</dcterms:modified>
</cp:coreProperties>
</file>